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5"/>
        <w:gridCol w:w="6098"/>
        <w:gridCol w:w="1728"/>
      </w:tblGrid>
      <w:tr w:rsidR="000772E3" w:rsidRPr="000772E3" w14:paraId="56343167" w14:textId="77777777" w:rsidTr="002D15EF">
        <w:trPr>
          <w:trHeight w:val="1332"/>
        </w:trPr>
        <w:tc>
          <w:tcPr>
            <w:tcW w:w="2025" w:type="dxa"/>
          </w:tcPr>
          <w:p w14:paraId="4D2F8A4F" w14:textId="77777777" w:rsidR="000772E3" w:rsidRPr="000772E3" w:rsidRDefault="00606B8F" w:rsidP="00586B24">
            <w:pPr>
              <w:jc w:val="both"/>
              <w:rPr>
                <w:rFonts w:ascii="Verdana" w:hAnsi="Verdana"/>
              </w:rPr>
            </w:pPr>
            <w:r w:rsidRPr="00606B8F">
              <w:rPr>
                <w:rFonts w:ascii="Verdana" w:hAnsi="Verdana"/>
                <w:noProof/>
                <w:lang w:eastAsia="pt-BR"/>
              </w:rPr>
              <w:drawing>
                <wp:inline distT="0" distB="0" distL="0" distR="0" wp14:anchorId="347F09B3" wp14:editId="08A3E1FC">
                  <wp:extent cx="1110035" cy="954156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upo-Hazulg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977" cy="960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8" w:type="dxa"/>
          </w:tcPr>
          <w:p w14:paraId="33D9CC9F" w14:textId="77777777" w:rsidR="000772E3" w:rsidRPr="000772E3" w:rsidRDefault="000772E3" w:rsidP="00586B24">
            <w:pPr>
              <w:pStyle w:val="Ttulo1"/>
              <w:jc w:val="both"/>
              <w:rPr>
                <w:rFonts w:ascii="Verdana" w:hAnsi="Verdana"/>
                <w:sz w:val="24"/>
              </w:rPr>
            </w:pPr>
          </w:p>
          <w:p w14:paraId="458BB405" w14:textId="77777777" w:rsidR="000772E3" w:rsidRPr="00606B8F" w:rsidRDefault="000772E3" w:rsidP="002D15EF">
            <w:pPr>
              <w:pStyle w:val="Ttulo1"/>
              <w:rPr>
                <w:rFonts w:ascii="Verdana" w:hAnsi="Verdana"/>
                <w:sz w:val="28"/>
                <w:szCs w:val="28"/>
              </w:rPr>
            </w:pPr>
            <w:r w:rsidRPr="00606B8F">
              <w:rPr>
                <w:rFonts w:ascii="Verdana" w:hAnsi="Verdana"/>
                <w:sz w:val="28"/>
                <w:szCs w:val="28"/>
              </w:rPr>
              <w:t xml:space="preserve">Instrução </w:t>
            </w:r>
            <w:r w:rsidR="001B6423">
              <w:rPr>
                <w:rFonts w:ascii="Verdana" w:hAnsi="Verdana"/>
                <w:sz w:val="28"/>
                <w:szCs w:val="28"/>
              </w:rPr>
              <w:t>o</w:t>
            </w:r>
            <w:r w:rsidRPr="00606B8F">
              <w:rPr>
                <w:rFonts w:ascii="Verdana" w:hAnsi="Verdana"/>
                <w:sz w:val="28"/>
                <w:szCs w:val="28"/>
              </w:rPr>
              <w:t>peracional</w:t>
            </w:r>
          </w:p>
          <w:p w14:paraId="1B860FDE" w14:textId="77777777" w:rsidR="00D21B04" w:rsidRPr="00606B8F" w:rsidRDefault="001B6423" w:rsidP="002D15EF">
            <w:pPr>
              <w:jc w:val="center"/>
              <w:rPr>
                <w:rFonts w:ascii="Verdana" w:hAnsi="Verdana"/>
                <w:b/>
                <w:sz w:val="28"/>
                <w:szCs w:val="28"/>
                <w:lang w:eastAsia="pt-BR"/>
              </w:rPr>
            </w:pPr>
            <w:r>
              <w:rPr>
                <w:rFonts w:ascii="Verdana" w:hAnsi="Verdana"/>
                <w:b/>
                <w:sz w:val="28"/>
                <w:szCs w:val="28"/>
                <w:lang w:eastAsia="pt-BR"/>
              </w:rPr>
              <w:t xml:space="preserve">Supervisor </w:t>
            </w:r>
            <w:r w:rsidRPr="00606B8F">
              <w:rPr>
                <w:rFonts w:ascii="Verdana" w:hAnsi="Verdana"/>
                <w:b/>
                <w:sz w:val="28"/>
                <w:szCs w:val="28"/>
                <w:lang w:eastAsia="pt-BR"/>
              </w:rPr>
              <w:t>FP</w:t>
            </w:r>
          </w:p>
          <w:p w14:paraId="011B6848" w14:textId="77777777" w:rsidR="000772E3" w:rsidRPr="000772E3" w:rsidRDefault="000772E3" w:rsidP="00586B24">
            <w:pPr>
              <w:jc w:val="both"/>
              <w:rPr>
                <w:lang w:eastAsia="pt-BR"/>
              </w:rPr>
            </w:pPr>
          </w:p>
        </w:tc>
        <w:tc>
          <w:tcPr>
            <w:tcW w:w="1728" w:type="dxa"/>
          </w:tcPr>
          <w:p w14:paraId="137C4137" w14:textId="0B73E52F" w:rsidR="000772E3" w:rsidRPr="005F1DA1" w:rsidRDefault="000772E3" w:rsidP="00586B24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F1DA1">
              <w:rPr>
                <w:rFonts w:ascii="Verdana" w:hAnsi="Verdana"/>
                <w:sz w:val="20"/>
                <w:szCs w:val="20"/>
              </w:rPr>
              <w:t>Emissão:</w:t>
            </w:r>
          </w:p>
          <w:p w14:paraId="150E6B0B" w14:textId="77777777" w:rsidR="00D3200D" w:rsidRDefault="00D3200D" w:rsidP="00D3200D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20DE9128" w14:textId="77777777" w:rsidR="000772E3" w:rsidRDefault="008B7A33" w:rsidP="00D320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MARÇO</w:t>
            </w:r>
          </w:p>
          <w:p w14:paraId="15737706" w14:textId="77777777" w:rsidR="00911461" w:rsidRPr="005F1DA1" w:rsidRDefault="008B7A33" w:rsidP="00D320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2021</w:t>
            </w:r>
          </w:p>
          <w:p w14:paraId="09A9E7F4" w14:textId="77777777" w:rsidR="000772E3" w:rsidRPr="000772E3" w:rsidRDefault="000772E3" w:rsidP="00586B24">
            <w:pPr>
              <w:jc w:val="both"/>
              <w:rPr>
                <w:rFonts w:ascii="Verdana" w:hAnsi="Verdana"/>
              </w:rPr>
            </w:pPr>
          </w:p>
        </w:tc>
      </w:tr>
    </w:tbl>
    <w:p w14:paraId="2B580FA1" w14:textId="77777777" w:rsidR="000772E3" w:rsidRPr="000772E3" w:rsidRDefault="000772E3" w:rsidP="00586B24">
      <w:pPr>
        <w:jc w:val="both"/>
        <w:rPr>
          <w:rFonts w:ascii="Verdana" w:hAnsi="Verdana"/>
        </w:rPr>
      </w:pPr>
    </w:p>
    <w:p w14:paraId="6C5C4F21" w14:textId="77777777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b/>
          <w:bCs/>
          <w:sz w:val="20"/>
          <w:szCs w:val="20"/>
        </w:rPr>
      </w:pPr>
      <w:r w:rsidRPr="00D21B04">
        <w:rPr>
          <w:rFonts w:ascii="Verdana" w:hAnsi="Verdana"/>
          <w:b/>
          <w:bCs/>
          <w:sz w:val="20"/>
          <w:szCs w:val="20"/>
        </w:rPr>
        <w:t>Objetivos:</w:t>
      </w:r>
    </w:p>
    <w:p w14:paraId="2C54954F" w14:textId="782BFBE9" w:rsidR="000772E3" w:rsidRPr="00D21B04" w:rsidRDefault="000772E3" w:rsidP="00586B24">
      <w:pPr>
        <w:pStyle w:val="Corpodetexto2"/>
        <w:pBdr>
          <w:right w:val="single" w:sz="4" w:space="0" w:color="auto"/>
        </w:pBdr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sz w:val="20"/>
          <w:szCs w:val="20"/>
        </w:rPr>
        <w:t xml:space="preserve">Regulamentar o procedimento de </w:t>
      </w:r>
      <w:r w:rsidR="008B7A33">
        <w:rPr>
          <w:rFonts w:ascii="Verdana" w:hAnsi="Verdana"/>
          <w:sz w:val="20"/>
          <w:szCs w:val="20"/>
        </w:rPr>
        <w:t>Supervisor</w:t>
      </w:r>
      <w:r w:rsidR="00D21B04" w:rsidRPr="00D21B04">
        <w:rPr>
          <w:rFonts w:ascii="Verdana" w:hAnsi="Verdana"/>
          <w:sz w:val="20"/>
          <w:szCs w:val="20"/>
        </w:rPr>
        <w:t xml:space="preserve"> FP</w:t>
      </w:r>
      <w:r w:rsidR="005B29FC" w:rsidRPr="00D21B04">
        <w:rPr>
          <w:rFonts w:ascii="Verdana" w:hAnsi="Verdana"/>
          <w:sz w:val="20"/>
          <w:szCs w:val="20"/>
        </w:rPr>
        <w:t>,</w:t>
      </w:r>
      <w:r w:rsidRPr="00D21B04">
        <w:rPr>
          <w:rFonts w:ascii="Verdana" w:hAnsi="Verdana"/>
          <w:sz w:val="20"/>
          <w:szCs w:val="20"/>
        </w:rPr>
        <w:t xml:space="preserve"> determinando a documentação, ações necessárias e matriz de responsabilidade.</w:t>
      </w:r>
    </w:p>
    <w:p w14:paraId="43F0B5F7" w14:textId="77777777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rFonts w:ascii="Verdana" w:hAnsi="Verdana"/>
          <w:sz w:val="20"/>
          <w:szCs w:val="20"/>
        </w:rPr>
      </w:pPr>
    </w:p>
    <w:p w14:paraId="04819C67" w14:textId="77777777" w:rsidR="000772E3" w:rsidRPr="00D21B04" w:rsidRDefault="000772E3" w:rsidP="00586B24">
      <w:pPr>
        <w:jc w:val="both"/>
        <w:rPr>
          <w:rFonts w:ascii="Verdana" w:hAnsi="Verdana"/>
          <w:sz w:val="20"/>
          <w:szCs w:val="20"/>
        </w:rPr>
      </w:pPr>
    </w:p>
    <w:p w14:paraId="7B59BC75" w14:textId="77777777" w:rsidR="000772E3" w:rsidRPr="00D21B04" w:rsidRDefault="000772E3" w:rsidP="00586B24">
      <w:pPr>
        <w:jc w:val="both"/>
        <w:rPr>
          <w:rFonts w:ascii="Verdana" w:hAnsi="Verdana"/>
          <w:sz w:val="20"/>
          <w:szCs w:val="20"/>
        </w:rPr>
      </w:pPr>
    </w:p>
    <w:p w14:paraId="3C9FD8AE" w14:textId="77777777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b/>
          <w:bCs/>
          <w:sz w:val="20"/>
          <w:szCs w:val="20"/>
        </w:rPr>
        <w:t>Envolvimento:</w:t>
      </w:r>
    </w:p>
    <w:p w14:paraId="5B484E92" w14:textId="3CB5207F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sz w:val="20"/>
          <w:szCs w:val="20"/>
        </w:rPr>
        <w:t xml:space="preserve">Diretor </w:t>
      </w:r>
      <w:r w:rsidR="001D337B" w:rsidRPr="00D21B04">
        <w:rPr>
          <w:rFonts w:ascii="Verdana" w:hAnsi="Verdana"/>
          <w:sz w:val="20"/>
          <w:szCs w:val="20"/>
        </w:rPr>
        <w:t>Pós-Vendas</w:t>
      </w:r>
      <w:r w:rsidRPr="00D21B04">
        <w:rPr>
          <w:rFonts w:ascii="Verdana" w:hAnsi="Verdana"/>
          <w:sz w:val="20"/>
          <w:szCs w:val="20"/>
        </w:rPr>
        <w:t xml:space="preserve">, Gerente de </w:t>
      </w:r>
      <w:r w:rsidR="008C6629" w:rsidRPr="00D21B04">
        <w:rPr>
          <w:rFonts w:ascii="Verdana" w:hAnsi="Verdana"/>
          <w:sz w:val="20"/>
          <w:szCs w:val="20"/>
        </w:rPr>
        <w:t>Pós-Vendas</w:t>
      </w:r>
      <w:r w:rsidRPr="00D21B04">
        <w:rPr>
          <w:rFonts w:ascii="Verdana" w:hAnsi="Verdana"/>
          <w:sz w:val="20"/>
          <w:szCs w:val="20"/>
        </w:rPr>
        <w:t xml:space="preserve">, Gerentes de Serviços, Gerentes de Peças, Gerente de T.I., </w:t>
      </w:r>
      <w:r w:rsidR="008B7A33">
        <w:rPr>
          <w:rFonts w:ascii="Verdana" w:hAnsi="Verdana"/>
          <w:sz w:val="20"/>
          <w:szCs w:val="20"/>
        </w:rPr>
        <w:t>Supervisores</w:t>
      </w:r>
      <w:r w:rsidR="00D21B04" w:rsidRPr="00D21B04">
        <w:rPr>
          <w:rFonts w:ascii="Verdana" w:hAnsi="Verdana"/>
          <w:sz w:val="20"/>
          <w:szCs w:val="20"/>
        </w:rPr>
        <w:t>,</w:t>
      </w:r>
      <w:r w:rsidR="001D337B">
        <w:rPr>
          <w:rFonts w:ascii="Verdana" w:hAnsi="Verdana"/>
          <w:sz w:val="20"/>
          <w:szCs w:val="20"/>
        </w:rPr>
        <w:t xml:space="preserve"> </w:t>
      </w:r>
      <w:r w:rsidR="008B7A33">
        <w:rPr>
          <w:rFonts w:ascii="Verdana" w:hAnsi="Verdana"/>
          <w:sz w:val="20"/>
          <w:szCs w:val="20"/>
        </w:rPr>
        <w:t>Orçamentista</w:t>
      </w:r>
      <w:r w:rsidR="001B6423">
        <w:rPr>
          <w:rFonts w:ascii="Verdana" w:hAnsi="Verdana"/>
          <w:sz w:val="20"/>
          <w:szCs w:val="20"/>
        </w:rPr>
        <w:t>,</w:t>
      </w:r>
      <w:r w:rsidR="00D21B04" w:rsidRPr="00D21B04">
        <w:rPr>
          <w:rFonts w:ascii="Verdana" w:hAnsi="Verdana"/>
          <w:sz w:val="20"/>
          <w:szCs w:val="20"/>
        </w:rPr>
        <w:t xml:space="preserve"> CT FP, CP </w:t>
      </w:r>
      <w:r w:rsidR="008B7A33">
        <w:rPr>
          <w:rFonts w:ascii="Verdana" w:hAnsi="Verdana" w:cs="Cambria"/>
          <w:sz w:val="20"/>
          <w:szCs w:val="20"/>
        </w:rPr>
        <w:t>da Concessionária</w:t>
      </w:r>
      <w:r w:rsidR="00D21B04" w:rsidRPr="00D21B04">
        <w:rPr>
          <w:rFonts w:ascii="Verdana" w:hAnsi="Verdana"/>
          <w:sz w:val="20"/>
          <w:szCs w:val="20"/>
        </w:rPr>
        <w:t>, CQ</w:t>
      </w:r>
      <w:r w:rsidR="008B481D">
        <w:rPr>
          <w:rFonts w:ascii="Verdana" w:hAnsi="Verdana"/>
          <w:sz w:val="20"/>
          <w:szCs w:val="20"/>
        </w:rPr>
        <w:t xml:space="preserve"> da Concessionária</w:t>
      </w:r>
      <w:r w:rsidRPr="00D21B04">
        <w:rPr>
          <w:rFonts w:ascii="Verdana" w:hAnsi="Verdana"/>
          <w:sz w:val="20"/>
          <w:szCs w:val="20"/>
        </w:rPr>
        <w:t xml:space="preserve"> e </w:t>
      </w:r>
      <w:r w:rsidR="003E43B4" w:rsidRPr="00D21B04">
        <w:rPr>
          <w:rFonts w:ascii="Verdana" w:hAnsi="Verdana"/>
          <w:sz w:val="20"/>
          <w:szCs w:val="20"/>
        </w:rPr>
        <w:t>colaboradores.</w:t>
      </w:r>
    </w:p>
    <w:p w14:paraId="7FFB1C30" w14:textId="77777777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5F7565E1" w14:textId="77777777" w:rsidR="000772E3" w:rsidRPr="00D21B04" w:rsidRDefault="000772E3" w:rsidP="00586B24">
      <w:pPr>
        <w:jc w:val="both"/>
        <w:rPr>
          <w:rFonts w:ascii="Verdana" w:hAnsi="Verdana"/>
          <w:sz w:val="20"/>
          <w:szCs w:val="20"/>
        </w:rPr>
      </w:pPr>
    </w:p>
    <w:p w14:paraId="35D2601A" w14:textId="77777777" w:rsidR="000772E3" w:rsidRPr="00D21B04" w:rsidRDefault="000772E3" w:rsidP="00586B24">
      <w:pPr>
        <w:jc w:val="both"/>
        <w:rPr>
          <w:rFonts w:ascii="Verdana" w:hAnsi="Verdana"/>
          <w:sz w:val="20"/>
          <w:szCs w:val="20"/>
        </w:rPr>
      </w:pPr>
    </w:p>
    <w:p w14:paraId="62BD867B" w14:textId="77777777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b/>
          <w:bCs/>
          <w:sz w:val="20"/>
          <w:szCs w:val="20"/>
        </w:rPr>
        <w:t>Responsável por essa IO:</w:t>
      </w:r>
    </w:p>
    <w:p w14:paraId="1BDD1000" w14:textId="57F233B4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  <w:r w:rsidRPr="00D21B04">
        <w:rPr>
          <w:rFonts w:ascii="Verdana" w:hAnsi="Verdana"/>
          <w:sz w:val="20"/>
          <w:szCs w:val="20"/>
        </w:rPr>
        <w:t xml:space="preserve">O Diretor de </w:t>
      </w:r>
      <w:r w:rsidR="001D337B" w:rsidRPr="00D21B04">
        <w:rPr>
          <w:rFonts w:ascii="Verdana" w:hAnsi="Verdana"/>
          <w:sz w:val="20"/>
          <w:szCs w:val="20"/>
        </w:rPr>
        <w:t>Pós-Vendas</w:t>
      </w:r>
      <w:r w:rsidRPr="00D21B04">
        <w:rPr>
          <w:rFonts w:ascii="Verdana" w:hAnsi="Verdana"/>
          <w:sz w:val="20"/>
          <w:szCs w:val="20"/>
        </w:rPr>
        <w:t xml:space="preserve"> é o responsável por esta Instrução Operacional</w:t>
      </w:r>
    </w:p>
    <w:p w14:paraId="0ABB9862" w14:textId="77777777" w:rsidR="000772E3" w:rsidRPr="00D21B04" w:rsidRDefault="000772E3" w:rsidP="00586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20"/>
          <w:szCs w:val="20"/>
        </w:rPr>
      </w:pPr>
    </w:p>
    <w:p w14:paraId="59D1ACE9" w14:textId="77777777" w:rsidR="000772E3" w:rsidRDefault="000772E3" w:rsidP="00586B24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5BE34128" w14:textId="77777777" w:rsidR="005B4FDB" w:rsidRPr="00D21B04" w:rsidRDefault="005B4FDB" w:rsidP="00586B24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3847858E" w14:textId="77777777" w:rsidR="00D21B04" w:rsidRPr="00606B8F" w:rsidRDefault="00D21B04" w:rsidP="00586B24">
      <w:pPr>
        <w:jc w:val="both"/>
        <w:rPr>
          <w:rFonts w:ascii="Verdana" w:hAnsi="Verdana"/>
          <w:b/>
          <w:sz w:val="20"/>
          <w:szCs w:val="20"/>
        </w:rPr>
      </w:pPr>
      <w:r w:rsidRPr="00606B8F">
        <w:rPr>
          <w:rFonts w:ascii="Verdana" w:hAnsi="Verdana"/>
          <w:b/>
          <w:sz w:val="20"/>
          <w:szCs w:val="20"/>
        </w:rPr>
        <w:t>1.0</w:t>
      </w:r>
    </w:p>
    <w:p w14:paraId="2ADB7340" w14:textId="77777777" w:rsidR="00D21B04" w:rsidRPr="00606B8F" w:rsidRDefault="008B481D" w:rsidP="00586B24">
      <w:pPr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Procedimentos Supervisor</w:t>
      </w:r>
      <w:r w:rsidR="001B6423">
        <w:rPr>
          <w:rFonts w:ascii="Verdana" w:hAnsi="Verdana"/>
          <w:b/>
          <w:bCs/>
          <w:sz w:val="20"/>
          <w:szCs w:val="20"/>
        </w:rPr>
        <w:t xml:space="preserve"> FP</w:t>
      </w:r>
    </w:p>
    <w:p w14:paraId="41A8E49D" w14:textId="77777777" w:rsidR="00F94031" w:rsidRDefault="00F94031" w:rsidP="00F94031">
      <w:pPr>
        <w:pStyle w:val="Default"/>
        <w:spacing w:after="5"/>
        <w:jc w:val="both"/>
        <w:rPr>
          <w:rFonts w:ascii="Verdana" w:eastAsiaTheme="minorEastAsia" w:hAnsi="Verdana" w:cstheme="minorBidi"/>
          <w:bCs/>
          <w:color w:val="auto"/>
          <w:sz w:val="20"/>
          <w:szCs w:val="20"/>
        </w:rPr>
      </w:pPr>
      <w:r>
        <w:rPr>
          <w:rFonts w:ascii="Verdana" w:eastAsiaTheme="minorEastAsia" w:hAnsi="Verdana" w:cstheme="minorBidi"/>
          <w:bCs/>
          <w:color w:val="auto"/>
          <w:sz w:val="20"/>
          <w:szCs w:val="20"/>
        </w:rPr>
        <w:t>O Supervisor FP</w:t>
      </w:r>
      <w:r w:rsidRPr="0014745D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é responsável</w:t>
      </w:r>
      <w:r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pela </w:t>
      </w:r>
      <w:r w:rsidRPr="0014745D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distribuição dos serviços, </w:t>
      </w:r>
      <w:r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acompanhamento, </w:t>
      </w:r>
      <w:r w:rsidRPr="0014745D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qualidade dos serviços, </w:t>
      </w:r>
      <w:proofErr w:type="spellStart"/>
      <w:r w:rsidRPr="0014745D">
        <w:rPr>
          <w:rFonts w:ascii="Verdana" w:eastAsiaTheme="minorEastAsia" w:hAnsi="Verdana" w:cstheme="minorBidi"/>
          <w:bCs/>
          <w:color w:val="auto"/>
          <w:sz w:val="20"/>
          <w:szCs w:val="20"/>
        </w:rPr>
        <w:t>check</w:t>
      </w:r>
      <w:proofErr w:type="spellEnd"/>
      <w:r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</w:t>
      </w:r>
      <w:proofErr w:type="spellStart"/>
      <w:r w:rsidRPr="0014745D">
        <w:rPr>
          <w:rFonts w:ascii="Verdana" w:eastAsiaTheme="minorEastAsia" w:hAnsi="Verdana" w:cstheme="minorBidi"/>
          <w:bCs/>
          <w:color w:val="auto"/>
          <w:sz w:val="20"/>
          <w:szCs w:val="20"/>
        </w:rPr>
        <w:t>list</w:t>
      </w:r>
      <w:proofErr w:type="spellEnd"/>
      <w:r w:rsidRPr="0014745D">
        <w:rPr>
          <w:rFonts w:ascii="Verdana" w:eastAsiaTheme="minorEastAsia" w:hAnsi="Verdana" w:cstheme="minorBidi"/>
          <w:bCs/>
          <w:color w:val="auto"/>
          <w:sz w:val="20"/>
          <w:szCs w:val="20"/>
        </w:rPr>
        <w:t xml:space="preserve"> de vistoria de entrega e prazo de entrega determinado no quadro de programação.</w:t>
      </w:r>
    </w:p>
    <w:p w14:paraId="753861C3" w14:textId="77777777" w:rsidR="00F94031" w:rsidRDefault="00F94031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CF56A41" w14:textId="60BD43FD" w:rsidR="00D21B04" w:rsidRPr="001E50A0" w:rsidRDefault="004374B6" w:rsidP="00586B24">
      <w:pPr>
        <w:pStyle w:val="Default"/>
        <w:spacing w:after="6"/>
        <w:jc w:val="both"/>
        <w:rPr>
          <w:rFonts w:ascii="Verdana" w:hAnsi="Verdana" w:cs="Cambria"/>
          <w:bCs/>
          <w:color w:val="auto"/>
          <w:sz w:val="20"/>
          <w:szCs w:val="20"/>
        </w:rPr>
      </w:pPr>
      <w:r w:rsidRPr="001E50A0">
        <w:rPr>
          <w:rFonts w:ascii="Verdana" w:hAnsi="Verdana" w:cs="Cambria"/>
          <w:bCs/>
          <w:color w:val="auto"/>
          <w:sz w:val="20"/>
          <w:szCs w:val="20"/>
        </w:rPr>
        <w:t>1.</w:t>
      </w:r>
      <w:r w:rsidR="00C01174" w:rsidRPr="001E50A0">
        <w:rPr>
          <w:rFonts w:ascii="Verdana" w:hAnsi="Verdana" w:cs="Cambria"/>
          <w:bCs/>
          <w:color w:val="auto"/>
          <w:sz w:val="20"/>
          <w:szCs w:val="20"/>
        </w:rPr>
        <w:t>1</w:t>
      </w:r>
    </w:p>
    <w:p w14:paraId="7614E647" w14:textId="35DE7869" w:rsidR="00586B24" w:rsidRPr="001E50A0" w:rsidRDefault="00586B24" w:rsidP="00586B24">
      <w:pPr>
        <w:shd w:val="clear" w:color="auto" w:fill="FFFFFF"/>
        <w:jc w:val="both"/>
        <w:rPr>
          <w:rFonts w:ascii="Arial" w:eastAsia="Times New Roman" w:hAnsi="Arial" w:cs="Arial"/>
          <w:color w:val="202124"/>
          <w:sz w:val="20"/>
          <w:szCs w:val="20"/>
          <w:lang w:eastAsia="pt-BR"/>
        </w:rPr>
      </w:pPr>
      <w:r w:rsidRPr="001E50A0">
        <w:rPr>
          <w:rFonts w:ascii="Arial" w:eastAsia="Times New Roman" w:hAnsi="Arial" w:cs="Arial"/>
          <w:color w:val="202124"/>
          <w:sz w:val="20"/>
          <w:szCs w:val="20"/>
          <w:lang w:eastAsia="pt-BR"/>
        </w:rPr>
        <w:t>Supervisor FP deve aprimorar sua capacidade de liderança.</w:t>
      </w:r>
    </w:p>
    <w:p w14:paraId="1AD337C4" w14:textId="526B2728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 xml:space="preserve">Passar segurança aos </w:t>
      </w:r>
      <w:r w:rsidR="00822F7D" w:rsidRPr="001E50A0">
        <w:rPr>
          <w:rFonts w:ascii="Verdana" w:hAnsi="Verdana" w:cs="Cambria"/>
          <w:sz w:val="20"/>
          <w:szCs w:val="20"/>
        </w:rPr>
        <w:t>colaboradores;</w:t>
      </w:r>
    </w:p>
    <w:p w14:paraId="340F2B5A" w14:textId="572680A4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 xml:space="preserve">Tomar decisões rápidas e </w:t>
      </w:r>
      <w:r w:rsidR="00822F7D" w:rsidRPr="001E50A0">
        <w:rPr>
          <w:rFonts w:ascii="Verdana" w:hAnsi="Verdana" w:cs="Cambria"/>
          <w:sz w:val="20"/>
          <w:szCs w:val="20"/>
        </w:rPr>
        <w:t>assertivas baseadas no processo</w:t>
      </w:r>
      <w:r w:rsidRPr="001E50A0">
        <w:rPr>
          <w:rFonts w:ascii="Verdana" w:hAnsi="Verdana" w:cs="Cambria"/>
          <w:sz w:val="20"/>
          <w:szCs w:val="20"/>
        </w:rPr>
        <w:t>;</w:t>
      </w:r>
    </w:p>
    <w:p w14:paraId="44FEEAAB" w14:textId="77777777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Ser claro quanto as expectativas;</w:t>
      </w:r>
    </w:p>
    <w:p w14:paraId="027D8D33" w14:textId="77777777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Desafiar a equipe;</w:t>
      </w:r>
    </w:p>
    <w:p w14:paraId="259E804C" w14:textId="77777777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Dar bom exemplo;</w:t>
      </w:r>
    </w:p>
    <w:p w14:paraId="74F7EAF3" w14:textId="65FD6955" w:rsidR="00EA1906" w:rsidRPr="001E50A0" w:rsidRDefault="00EA1906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Ser acessível;</w:t>
      </w:r>
    </w:p>
    <w:p w14:paraId="4CACA1E0" w14:textId="77777777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Reconhecer e recompensar bom desempenho;</w:t>
      </w:r>
    </w:p>
    <w:p w14:paraId="15CAFD0C" w14:textId="77777777" w:rsidR="00586B24" w:rsidRPr="001E50A0" w:rsidRDefault="00586B2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Dar feedback;</w:t>
      </w:r>
    </w:p>
    <w:p w14:paraId="2DFA11F6" w14:textId="275A73B4" w:rsidR="0044156F" w:rsidRPr="001E50A0" w:rsidRDefault="00586B24" w:rsidP="00586B24">
      <w:pPr>
        <w:shd w:val="clear" w:color="auto" w:fill="FFFFFF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Saber usar o talento de seus colaboradores.</w:t>
      </w:r>
    </w:p>
    <w:p w14:paraId="6D8FD5BE" w14:textId="77777777" w:rsidR="0044156F" w:rsidRPr="001E50A0" w:rsidRDefault="0044156F" w:rsidP="00586B24">
      <w:pPr>
        <w:pStyle w:val="Default"/>
        <w:spacing w:after="6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6E147B78" w14:textId="77777777" w:rsidR="00C01174" w:rsidRPr="001E50A0" w:rsidRDefault="00C01174" w:rsidP="00586B24">
      <w:pPr>
        <w:pStyle w:val="Default"/>
        <w:spacing w:after="6"/>
        <w:jc w:val="both"/>
        <w:rPr>
          <w:rFonts w:ascii="Verdana" w:hAnsi="Verdana" w:cs="Cambria"/>
          <w:color w:val="auto"/>
          <w:sz w:val="20"/>
          <w:szCs w:val="20"/>
        </w:rPr>
      </w:pPr>
    </w:p>
    <w:p w14:paraId="4207CFE3" w14:textId="77777777" w:rsidR="00F3742C" w:rsidRPr="001E50A0" w:rsidRDefault="00F3742C" w:rsidP="00586B2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1E50A0">
        <w:rPr>
          <w:rFonts w:ascii="Verdana" w:hAnsi="Verdana" w:cs="Cambria"/>
          <w:b/>
          <w:sz w:val="20"/>
          <w:szCs w:val="20"/>
        </w:rPr>
        <w:t>2.0</w:t>
      </w:r>
    </w:p>
    <w:p w14:paraId="40BF06AA" w14:textId="4A6C108E" w:rsidR="00F3742C" w:rsidRPr="001E50A0" w:rsidRDefault="00F3742C" w:rsidP="00586B2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1E50A0">
        <w:rPr>
          <w:rFonts w:ascii="Verdana" w:hAnsi="Verdana" w:cs="Cambria"/>
          <w:b/>
          <w:sz w:val="20"/>
          <w:szCs w:val="20"/>
        </w:rPr>
        <w:t>Quadro de gestão a vista.</w:t>
      </w:r>
    </w:p>
    <w:p w14:paraId="7B6F815E" w14:textId="0B4201DA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Os Supervisores devem dispor de um tempo hábil para acompanhar os veículos no quadro de gestão a vista todo</w:t>
      </w:r>
      <w:r w:rsidR="009234CE" w:rsidRPr="001E50A0">
        <w:rPr>
          <w:rFonts w:ascii="Verdana" w:hAnsi="Verdana" w:cs="Cambria"/>
          <w:sz w:val="20"/>
          <w:szCs w:val="20"/>
        </w:rPr>
        <w:t>s</w:t>
      </w:r>
      <w:r w:rsidRPr="001E50A0">
        <w:rPr>
          <w:rFonts w:ascii="Verdana" w:hAnsi="Verdana" w:cs="Cambria"/>
          <w:sz w:val="20"/>
          <w:szCs w:val="20"/>
        </w:rPr>
        <w:t xml:space="preserve"> os dias as 7:45 horas</w:t>
      </w:r>
      <w:r w:rsidR="00452616" w:rsidRPr="001E50A0">
        <w:rPr>
          <w:rFonts w:ascii="Verdana" w:hAnsi="Verdana" w:cs="Cambria"/>
          <w:sz w:val="20"/>
          <w:szCs w:val="20"/>
        </w:rPr>
        <w:t xml:space="preserve"> </w:t>
      </w:r>
      <w:r w:rsidRPr="001E50A0">
        <w:rPr>
          <w:rFonts w:ascii="Verdana" w:hAnsi="Verdana" w:cs="Cambria"/>
          <w:sz w:val="20"/>
          <w:szCs w:val="20"/>
        </w:rPr>
        <w:t>e deverão analisar e solucionar as observações do quadro.</w:t>
      </w:r>
    </w:p>
    <w:p w14:paraId="7FC2FCA3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6630567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2.1</w:t>
      </w:r>
    </w:p>
    <w:p w14:paraId="4FD33AED" w14:textId="2F98A2AF" w:rsidR="00F3742C" w:rsidRDefault="0044156F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Analisar/acompanhar</w:t>
      </w:r>
      <w:r w:rsidR="00BE6A12">
        <w:rPr>
          <w:rFonts w:ascii="Verdana" w:hAnsi="Verdana" w:cs="Cambria"/>
          <w:sz w:val="20"/>
          <w:szCs w:val="20"/>
        </w:rPr>
        <w:t xml:space="preserve"> </w:t>
      </w:r>
      <w:r w:rsidR="00F3742C">
        <w:rPr>
          <w:rFonts w:ascii="Verdana" w:hAnsi="Verdana" w:cs="Cambria"/>
          <w:sz w:val="20"/>
          <w:szCs w:val="20"/>
        </w:rPr>
        <w:t>se todos os veículos estão com ordem de serviço e inseridos no quadro de gestão a vista</w:t>
      </w:r>
    </w:p>
    <w:p w14:paraId="0E241CE6" w14:textId="5740A9C9" w:rsidR="00F3742C" w:rsidRDefault="00FA589E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C</w:t>
      </w:r>
      <w:r w:rsidR="00F3742C">
        <w:rPr>
          <w:rFonts w:ascii="Verdana" w:hAnsi="Verdana" w:cs="Cambria"/>
          <w:sz w:val="20"/>
          <w:szCs w:val="20"/>
        </w:rPr>
        <w:t>om data de entrada, nome do cliente, número da O.S, placa e modelo do veículo.</w:t>
      </w:r>
    </w:p>
    <w:p w14:paraId="6CD429F1" w14:textId="77777777" w:rsidR="001011E4" w:rsidRDefault="001011E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1A755157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lastRenderedPageBreak/>
        <w:t>2.2</w:t>
      </w:r>
    </w:p>
    <w:p w14:paraId="21BE2969" w14:textId="0DA5D59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Certificar que a ordem de serviço foi aberta no CNPJ correto conforme acordos individuais com a CIA.</w:t>
      </w:r>
    </w:p>
    <w:p w14:paraId="17475A78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7665F59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2.3</w:t>
      </w:r>
    </w:p>
    <w:p w14:paraId="1D64A430" w14:textId="0BFBB56F" w:rsidR="00F3742C" w:rsidRDefault="0044156F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Analisar/acompanhar</w:t>
      </w:r>
      <w:r w:rsidR="00F94031">
        <w:rPr>
          <w:rFonts w:ascii="Verdana" w:hAnsi="Verdana" w:cs="Cambria"/>
          <w:sz w:val="20"/>
          <w:szCs w:val="20"/>
        </w:rPr>
        <w:t xml:space="preserve"> </w:t>
      </w:r>
      <w:r w:rsidR="00F3742C">
        <w:rPr>
          <w:rFonts w:ascii="Verdana" w:hAnsi="Verdana" w:cs="Cambria"/>
          <w:sz w:val="20"/>
          <w:szCs w:val="20"/>
        </w:rPr>
        <w:t>data pedido de peças X data liberação dos serviços</w:t>
      </w:r>
    </w:p>
    <w:p w14:paraId="38FB8A86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509D42DC" w14:textId="571A65D5" w:rsidR="00023847" w:rsidRDefault="00991CFC" w:rsidP="00023847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2.3.1</w:t>
      </w:r>
    </w:p>
    <w:p w14:paraId="2BCC1DBA" w14:textId="77777777" w:rsidR="00023847" w:rsidRPr="004B2AB0" w:rsidRDefault="00023847" w:rsidP="00023847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4B2AB0">
        <w:rPr>
          <w:rFonts w:ascii="Verdana" w:hAnsi="Verdana" w:cs="Cambria"/>
          <w:sz w:val="20"/>
          <w:szCs w:val="20"/>
        </w:rPr>
        <w:t xml:space="preserve">O gerente de peças e o </w:t>
      </w:r>
      <w:r>
        <w:rPr>
          <w:rFonts w:ascii="Verdana" w:hAnsi="Verdana" w:cs="Cambria"/>
          <w:sz w:val="20"/>
          <w:szCs w:val="20"/>
        </w:rPr>
        <w:t xml:space="preserve">supervisor FP / </w:t>
      </w:r>
      <w:r w:rsidRPr="004B2AB0">
        <w:rPr>
          <w:rFonts w:ascii="Verdana" w:hAnsi="Verdana" w:cs="Cambria"/>
          <w:sz w:val="20"/>
          <w:szCs w:val="20"/>
        </w:rPr>
        <w:t>gerente da FP devem em conjunto, analisar a necessidade de compra externa da peça quando a mesma estiver em B.O.</w:t>
      </w:r>
    </w:p>
    <w:p w14:paraId="5E4C6665" w14:textId="77777777" w:rsidR="00023847" w:rsidRDefault="00023847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4FDFC4A" w14:textId="2DFFB64F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2.4</w:t>
      </w:r>
    </w:p>
    <w:p w14:paraId="3EC472E8" w14:textId="77777777" w:rsidR="00F3742C" w:rsidRDefault="00F374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Analisar/acompanhar </w:t>
      </w:r>
      <w:r w:rsidR="0044156F">
        <w:rPr>
          <w:rFonts w:ascii="Verdana" w:hAnsi="Verdana" w:cs="Cambria"/>
          <w:sz w:val="20"/>
          <w:szCs w:val="20"/>
        </w:rPr>
        <w:t>data de previsão de peças X data chegada de peças e informar desvios aos Gestores de peças.</w:t>
      </w:r>
    </w:p>
    <w:p w14:paraId="117907D3" w14:textId="77777777" w:rsidR="0044156F" w:rsidRDefault="0044156F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287D75D" w14:textId="77777777" w:rsidR="00C01174" w:rsidRPr="001E50A0" w:rsidRDefault="00C0117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 xml:space="preserve">2.5 </w:t>
      </w:r>
    </w:p>
    <w:p w14:paraId="59E228A6" w14:textId="505DD1D1" w:rsidR="0044156F" w:rsidRPr="001E50A0" w:rsidRDefault="0066322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 xml:space="preserve">O Supervisor de serviço FP </w:t>
      </w:r>
      <w:r w:rsidR="00C01174" w:rsidRPr="001E50A0">
        <w:rPr>
          <w:rFonts w:ascii="Verdana" w:hAnsi="Verdana" w:cs="Cambria"/>
          <w:sz w:val="20"/>
          <w:szCs w:val="20"/>
        </w:rPr>
        <w:t>d</w:t>
      </w:r>
      <w:r w:rsidRPr="001E50A0">
        <w:rPr>
          <w:rFonts w:ascii="Verdana" w:hAnsi="Verdana" w:cs="Cambria"/>
          <w:sz w:val="20"/>
          <w:szCs w:val="20"/>
        </w:rPr>
        <w:t>eve emitir os relatórios de títulos em aberto semanalmente e acompanhar todo o processo de cobrança e auxiliar a responsável de cobranç</w:t>
      </w:r>
      <w:r w:rsidR="00C01174" w:rsidRPr="001E50A0">
        <w:rPr>
          <w:rFonts w:ascii="Verdana" w:hAnsi="Verdana" w:cs="Cambria"/>
          <w:sz w:val="20"/>
          <w:szCs w:val="20"/>
        </w:rPr>
        <w:t>as a seguradora.</w:t>
      </w:r>
    </w:p>
    <w:p w14:paraId="543E5B78" w14:textId="77777777" w:rsidR="0044156F" w:rsidRPr="001E50A0" w:rsidRDefault="0044156F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3A472042" w14:textId="77777777" w:rsidR="00C01174" w:rsidRPr="001E50A0" w:rsidRDefault="00C01174" w:rsidP="0066322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 xml:space="preserve">2.6 </w:t>
      </w:r>
    </w:p>
    <w:p w14:paraId="653FFC82" w14:textId="55AD5BF1" w:rsidR="0066322C" w:rsidRPr="001E50A0" w:rsidRDefault="0066322C" w:rsidP="0066322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O Supervisor de FP necessita acompanhar os custos operacionais e cruzar as informações:</w:t>
      </w:r>
    </w:p>
    <w:p w14:paraId="62C6F4FF" w14:textId="77777777" w:rsidR="0066322C" w:rsidRPr="001E50A0" w:rsidRDefault="0066322C" w:rsidP="0066322C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Planilhas de estoque de insumos x Planilha de gastos individual</w:t>
      </w:r>
    </w:p>
    <w:p w14:paraId="05B1B873" w14:textId="77777777" w:rsidR="0066322C" w:rsidRPr="001E50A0" w:rsidRDefault="0066322C" w:rsidP="0066322C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Planilha de gastos individual x Planilha de fechamento de comissão</w:t>
      </w:r>
    </w:p>
    <w:p w14:paraId="0DFDD724" w14:textId="77777777" w:rsidR="0066322C" w:rsidRPr="001E50A0" w:rsidRDefault="0066322C" w:rsidP="0066322C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Faturamento x custo (individual por técnico)</w:t>
      </w:r>
    </w:p>
    <w:p w14:paraId="5E333EDE" w14:textId="77777777" w:rsidR="0066322C" w:rsidRPr="001E50A0" w:rsidRDefault="0066322C" w:rsidP="0066322C">
      <w:pPr>
        <w:pStyle w:val="PargrafodaLista"/>
        <w:numPr>
          <w:ilvl w:val="0"/>
          <w:numId w:val="18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 xml:space="preserve">Faturamento x custo (individual por veículo) </w:t>
      </w:r>
    </w:p>
    <w:p w14:paraId="6EFFACBA" w14:textId="77777777" w:rsidR="0066322C" w:rsidRPr="001E50A0" w:rsidRDefault="0066322C" w:rsidP="0066322C">
      <w:pPr>
        <w:pStyle w:val="PargrafodaLista"/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6AD0FD4" w14:textId="77777777" w:rsidR="00C01174" w:rsidRPr="001E50A0" w:rsidRDefault="00C01174" w:rsidP="0066322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 xml:space="preserve">2.7 </w:t>
      </w:r>
    </w:p>
    <w:p w14:paraId="619252DB" w14:textId="68452BB4" w:rsidR="0066322C" w:rsidRPr="001E50A0" w:rsidRDefault="0066322C" w:rsidP="0066322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Devemos ter o controle dos custos:</w:t>
      </w:r>
    </w:p>
    <w:p w14:paraId="45817BFE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 Geral</w:t>
      </w:r>
    </w:p>
    <w:p w14:paraId="137E9059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 individual por empresa</w:t>
      </w:r>
    </w:p>
    <w:p w14:paraId="79746E56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Custos de insumos</w:t>
      </w:r>
    </w:p>
    <w:p w14:paraId="02B9C871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Custos de complementos</w:t>
      </w:r>
    </w:p>
    <w:p w14:paraId="2C4B3972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Custos de tintas</w:t>
      </w:r>
    </w:p>
    <w:p w14:paraId="5CE78C34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Custos por veiculo</w:t>
      </w:r>
    </w:p>
    <w:p w14:paraId="39FA83CD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>Custos por peças</w:t>
      </w:r>
    </w:p>
    <w:p w14:paraId="5A9F324D" w14:textId="77777777" w:rsidR="0066322C" w:rsidRPr="001E50A0" w:rsidRDefault="0066322C" w:rsidP="0066322C">
      <w:pPr>
        <w:pStyle w:val="PargrafodaLista"/>
        <w:numPr>
          <w:ilvl w:val="0"/>
          <w:numId w:val="19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1E50A0">
        <w:rPr>
          <w:rFonts w:ascii="Verdana" w:hAnsi="Verdana"/>
          <w:sz w:val="20"/>
          <w:szCs w:val="20"/>
        </w:rPr>
        <w:t xml:space="preserve">Custos por colaborador </w:t>
      </w:r>
    </w:p>
    <w:p w14:paraId="2A893DCC" w14:textId="77777777" w:rsidR="00C01174" w:rsidRDefault="00C01174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24E8A757" w14:textId="7AD897ED" w:rsidR="00C01174" w:rsidRDefault="00991CFC" w:rsidP="00023847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2.8</w:t>
      </w:r>
    </w:p>
    <w:p w14:paraId="4EF34120" w14:textId="50F7C792" w:rsidR="001B6D93" w:rsidRDefault="001B6D93" w:rsidP="001B6D93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O Supervisor FP </w:t>
      </w:r>
      <w:r w:rsidRPr="004B2AB0">
        <w:rPr>
          <w:rFonts w:ascii="Verdana" w:hAnsi="Verdana" w:cs="Cambria"/>
          <w:sz w:val="20"/>
          <w:szCs w:val="20"/>
        </w:rPr>
        <w:t xml:space="preserve">deve </w:t>
      </w:r>
      <w:r>
        <w:rPr>
          <w:rFonts w:ascii="Verdana" w:hAnsi="Verdana" w:cs="Cambria"/>
          <w:sz w:val="20"/>
          <w:szCs w:val="20"/>
        </w:rPr>
        <w:t xml:space="preserve">analisar a qualidade de informações diariamente do CP da concessionaria in loco ou através da planilha de peças e caso necessário informar </w:t>
      </w:r>
      <w:r w:rsidR="00143A2A">
        <w:rPr>
          <w:rFonts w:ascii="Verdana" w:hAnsi="Verdana" w:cs="Cambria"/>
          <w:sz w:val="20"/>
          <w:szCs w:val="20"/>
        </w:rPr>
        <w:t>os gestores</w:t>
      </w:r>
      <w:r>
        <w:rPr>
          <w:rFonts w:ascii="Verdana" w:hAnsi="Verdana" w:cs="Cambria"/>
          <w:sz w:val="20"/>
          <w:szCs w:val="20"/>
        </w:rPr>
        <w:t xml:space="preserve"> de peças.</w:t>
      </w:r>
    </w:p>
    <w:p w14:paraId="77690616" w14:textId="77777777" w:rsidR="001B6D93" w:rsidRDefault="001B6D93" w:rsidP="001B6D93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131B618C" w14:textId="344FB958" w:rsidR="001B6D93" w:rsidRDefault="00991CFC" w:rsidP="001B6D93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2.9</w:t>
      </w:r>
    </w:p>
    <w:p w14:paraId="16486DFD" w14:textId="77777777" w:rsidR="001B6D93" w:rsidRPr="004B2AB0" w:rsidRDefault="001B6D93" w:rsidP="001B6D93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 w:rsidRPr="004B2AB0">
        <w:rPr>
          <w:rFonts w:ascii="Verdana" w:hAnsi="Verdana" w:cs="Cambria"/>
          <w:sz w:val="20"/>
          <w:szCs w:val="20"/>
        </w:rPr>
        <w:t>Todos os veículos no quadro devem ter data prevista e</w:t>
      </w:r>
      <w:r>
        <w:rPr>
          <w:rFonts w:ascii="Verdana" w:hAnsi="Verdana" w:cs="Cambria"/>
          <w:sz w:val="20"/>
          <w:szCs w:val="20"/>
        </w:rPr>
        <w:t xml:space="preserve"> </w:t>
      </w:r>
      <w:r w:rsidRPr="004B2AB0">
        <w:rPr>
          <w:rFonts w:ascii="Verdana" w:hAnsi="Verdana"/>
          <w:sz w:val="20"/>
          <w:szCs w:val="20"/>
        </w:rPr>
        <w:t>deve ser formulada b</w:t>
      </w:r>
      <w:r w:rsidRPr="004B2AB0">
        <w:rPr>
          <w:rFonts w:ascii="Verdana" w:hAnsi="Verdana" w:cs="Cambria"/>
          <w:sz w:val="20"/>
          <w:szCs w:val="20"/>
        </w:rPr>
        <w:t>aseando-se na política comercial da montadora, o prazo de entrega das peças são:</w:t>
      </w:r>
    </w:p>
    <w:p w14:paraId="73B04332" w14:textId="77777777" w:rsidR="001B6D93" w:rsidRPr="004B2AB0" w:rsidRDefault="001B6D93" w:rsidP="001B6D93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C0ECF86" w14:textId="77777777" w:rsidR="001B6D93" w:rsidRDefault="001B6D93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Ford.................  07 dias uteis. </w:t>
      </w:r>
    </w:p>
    <w:p w14:paraId="6F3C12FB" w14:textId="77777777" w:rsidR="001B6D93" w:rsidRDefault="001B6D93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 w:rsidRPr="00B93647">
        <w:rPr>
          <w:rFonts w:ascii="Verdana" w:hAnsi="Verdana"/>
          <w:color w:val="auto"/>
          <w:sz w:val="20"/>
          <w:szCs w:val="20"/>
        </w:rPr>
        <w:t>Honda</w:t>
      </w:r>
      <w:r>
        <w:rPr>
          <w:rFonts w:ascii="Verdana" w:hAnsi="Verdana"/>
          <w:color w:val="auto"/>
          <w:sz w:val="20"/>
          <w:szCs w:val="20"/>
        </w:rPr>
        <w:t>............... 03</w:t>
      </w:r>
      <w:r w:rsidRPr="00B93647">
        <w:rPr>
          <w:rFonts w:ascii="Verdana" w:hAnsi="Verdana"/>
          <w:color w:val="auto"/>
          <w:sz w:val="20"/>
          <w:szCs w:val="20"/>
        </w:rPr>
        <w:t xml:space="preserve"> dias uteis </w:t>
      </w:r>
    </w:p>
    <w:p w14:paraId="6EB11613" w14:textId="77777777" w:rsidR="001B6D93" w:rsidRDefault="001B6D93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Nissan............... 04 dias uteis</w:t>
      </w:r>
    </w:p>
    <w:p w14:paraId="1AA8D083" w14:textId="77777777" w:rsidR="001B6D93" w:rsidRDefault="001B6D93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Hyundai </w:t>
      </w:r>
      <w:proofErr w:type="gramStart"/>
      <w:r>
        <w:rPr>
          <w:rFonts w:ascii="Verdana" w:hAnsi="Verdana"/>
          <w:color w:val="auto"/>
          <w:sz w:val="20"/>
          <w:szCs w:val="20"/>
        </w:rPr>
        <w:t>HMB....</w:t>
      </w:r>
      <w:proofErr w:type="gramEnd"/>
      <w:r>
        <w:rPr>
          <w:rFonts w:ascii="Verdana" w:hAnsi="Verdana"/>
          <w:color w:val="auto"/>
          <w:sz w:val="20"/>
          <w:szCs w:val="20"/>
        </w:rPr>
        <w:t>.  04 dias uteis</w:t>
      </w:r>
    </w:p>
    <w:p w14:paraId="595403EF" w14:textId="77777777" w:rsidR="001B6D93" w:rsidRDefault="001B6D93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Hyundai CAOA...  04 dias uteis</w:t>
      </w:r>
    </w:p>
    <w:p w14:paraId="0727D992" w14:textId="77777777" w:rsidR="001B6D93" w:rsidRDefault="001B6D93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Chevrolet..........  04 dias uteis  </w:t>
      </w:r>
    </w:p>
    <w:p w14:paraId="1ED25F2D" w14:textId="4BE52372" w:rsidR="001B6D93" w:rsidRDefault="005833A2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Renault Blue</w:t>
      </w:r>
      <w:proofErr w:type="gramStart"/>
      <w:r>
        <w:rPr>
          <w:rFonts w:ascii="Verdana" w:hAnsi="Verdana"/>
          <w:color w:val="auto"/>
          <w:sz w:val="20"/>
          <w:szCs w:val="20"/>
        </w:rPr>
        <w:t xml:space="preserve"> ....</w:t>
      </w:r>
      <w:proofErr w:type="gramEnd"/>
      <w:r>
        <w:rPr>
          <w:rFonts w:ascii="Verdana" w:hAnsi="Verdana"/>
          <w:color w:val="auto"/>
          <w:sz w:val="20"/>
          <w:szCs w:val="20"/>
        </w:rPr>
        <w:t>.  05</w:t>
      </w:r>
      <w:r w:rsidR="001B6D93">
        <w:rPr>
          <w:rFonts w:ascii="Verdana" w:hAnsi="Verdana"/>
          <w:color w:val="auto"/>
          <w:sz w:val="20"/>
          <w:szCs w:val="20"/>
        </w:rPr>
        <w:t xml:space="preserve"> dias uteis</w:t>
      </w:r>
    </w:p>
    <w:p w14:paraId="079A107A" w14:textId="0FB151ED" w:rsidR="001B6D93" w:rsidRDefault="005833A2" w:rsidP="001B6D93">
      <w:pPr>
        <w:pStyle w:val="Default"/>
        <w:numPr>
          <w:ilvl w:val="0"/>
          <w:numId w:val="14"/>
        </w:numPr>
        <w:adjustRightInd/>
        <w:spacing w:after="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Xian CAOA..........04</w:t>
      </w:r>
      <w:r w:rsidR="001B6D93">
        <w:rPr>
          <w:rFonts w:ascii="Verdana" w:hAnsi="Verdana"/>
          <w:color w:val="auto"/>
          <w:sz w:val="20"/>
          <w:szCs w:val="20"/>
        </w:rPr>
        <w:t xml:space="preserve"> dias uteis</w:t>
      </w:r>
    </w:p>
    <w:p w14:paraId="4F005633" w14:textId="77777777" w:rsidR="00B8248C" w:rsidRDefault="00B8248C" w:rsidP="00B8248C">
      <w:pPr>
        <w:pStyle w:val="Default"/>
        <w:adjustRightInd/>
        <w:spacing w:after="6"/>
        <w:ind w:left="1515"/>
        <w:jc w:val="both"/>
        <w:rPr>
          <w:rFonts w:ascii="Verdana" w:hAnsi="Verdana"/>
          <w:color w:val="auto"/>
          <w:sz w:val="20"/>
          <w:szCs w:val="20"/>
        </w:rPr>
      </w:pPr>
    </w:p>
    <w:p w14:paraId="1298AC32" w14:textId="77777777" w:rsidR="001B6D93" w:rsidRPr="001E50A0" w:rsidRDefault="001B6D93" w:rsidP="001B6D93">
      <w:pPr>
        <w:pStyle w:val="SemEspaamento"/>
        <w:jc w:val="both"/>
        <w:rPr>
          <w:rFonts w:ascii="Verdana" w:hAnsi="Verdana"/>
        </w:rPr>
      </w:pPr>
      <w:r w:rsidRPr="001E50A0">
        <w:rPr>
          <w:rFonts w:ascii="Verdana" w:hAnsi="Verdana"/>
        </w:rPr>
        <w:lastRenderedPageBreak/>
        <w:t>A data prevista do tempo de reparo deve ser realizada da seguinte forma:</w:t>
      </w:r>
    </w:p>
    <w:p w14:paraId="0612B85C" w14:textId="77777777" w:rsidR="001B6D93" w:rsidRDefault="001B6D93" w:rsidP="001B6D93">
      <w:pPr>
        <w:pStyle w:val="SemEspaamento"/>
        <w:jc w:val="both"/>
        <w:rPr>
          <w:rFonts w:ascii="Verdana" w:hAnsi="Verdana"/>
        </w:rPr>
      </w:pPr>
      <w:r w:rsidRPr="001E50A0">
        <w:rPr>
          <w:rFonts w:ascii="Verdana" w:hAnsi="Verdana"/>
        </w:rPr>
        <w:t xml:space="preserve">Soma-se os valores total da hora do orçamento inicial realizado pelo orçamentista do centro de reparação pelo </w:t>
      </w:r>
      <w:proofErr w:type="spellStart"/>
      <w:r w:rsidRPr="001E50A0">
        <w:rPr>
          <w:rFonts w:ascii="Verdana" w:hAnsi="Verdana"/>
        </w:rPr>
        <w:t>Cilia</w:t>
      </w:r>
      <w:proofErr w:type="spellEnd"/>
      <w:r w:rsidRPr="001E50A0">
        <w:rPr>
          <w:rFonts w:ascii="Verdana" w:hAnsi="Verdana"/>
        </w:rPr>
        <w:t>, multiplica-se pelo coeficiente1,8 (um ponto oito) e dividisse por 8 horas disponíveis de trabalho dia. Soma-se mais um dia para a entrega.</w:t>
      </w:r>
    </w:p>
    <w:p w14:paraId="17374BC2" w14:textId="77777777" w:rsidR="001B6D93" w:rsidRDefault="001B6D93" w:rsidP="001B6D93">
      <w:pPr>
        <w:pStyle w:val="SemEspaamento"/>
        <w:jc w:val="both"/>
        <w:rPr>
          <w:rFonts w:ascii="Verdana" w:hAnsi="Verdana"/>
        </w:rPr>
      </w:pPr>
    </w:p>
    <w:p w14:paraId="3F621D01" w14:textId="77777777" w:rsidR="001B6D93" w:rsidRPr="006D5B48" w:rsidRDefault="001B6D93" w:rsidP="001B6D93">
      <w:pPr>
        <w:pStyle w:val="SemEspaamento"/>
        <w:jc w:val="both"/>
        <w:rPr>
          <w:rFonts w:ascii="Verdana" w:hAnsi="Verdana"/>
        </w:rPr>
      </w:pPr>
    </w:p>
    <w:p w14:paraId="31FF8CCD" w14:textId="77777777" w:rsidR="001B6D93" w:rsidRPr="004B2AB0" w:rsidRDefault="001B6D93" w:rsidP="001B6D93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4B2AB0">
        <w:rPr>
          <w:rFonts w:ascii="Verdana" w:hAnsi="Verdana"/>
          <w:sz w:val="20"/>
          <w:szCs w:val="20"/>
        </w:rPr>
        <w:t xml:space="preserve">Exemplo: </w:t>
      </w:r>
    </w:p>
    <w:p w14:paraId="33C95B5B" w14:textId="77777777" w:rsidR="001B6D93" w:rsidRDefault="001B6D93" w:rsidP="001B6D93">
      <w:pPr>
        <w:pStyle w:val="PargrafodaLista"/>
        <w:numPr>
          <w:ilvl w:val="0"/>
          <w:numId w:val="3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Cia pagou 40 horas (</w:t>
      </w:r>
      <w:proofErr w:type="gramStart"/>
      <w:r>
        <w:rPr>
          <w:rFonts w:ascii="Verdana" w:hAnsi="Verdana"/>
          <w:sz w:val="20"/>
          <w:szCs w:val="20"/>
        </w:rPr>
        <w:t>20 pintura</w:t>
      </w:r>
      <w:proofErr w:type="gramEnd"/>
      <w:r>
        <w:rPr>
          <w:rFonts w:ascii="Verdana" w:hAnsi="Verdana"/>
          <w:sz w:val="20"/>
          <w:szCs w:val="20"/>
        </w:rPr>
        <w:t xml:space="preserve"> + 20 funilaria + 10 tapeçaria).</w:t>
      </w:r>
    </w:p>
    <w:p w14:paraId="4EC28574" w14:textId="77777777" w:rsidR="001B6D93" w:rsidRDefault="001B6D93" w:rsidP="001B6D93">
      <w:pPr>
        <w:pStyle w:val="PargrafodaLista"/>
        <w:numPr>
          <w:ilvl w:val="0"/>
          <w:numId w:val="3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Antes: 40 </w:t>
      </w:r>
      <w:proofErr w:type="gramStart"/>
      <w:r>
        <w:rPr>
          <w:rFonts w:ascii="Verdana" w:hAnsi="Verdana"/>
          <w:sz w:val="20"/>
          <w:szCs w:val="20"/>
        </w:rPr>
        <w:t>x</w:t>
      </w:r>
      <w:proofErr w:type="gramEnd"/>
      <w:r>
        <w:rPr>
          <w:rFonts w:ascii="Verdana" w:hAnsi="Verdana"/>
          <w:sz w:val="20"/>
          <w:szCs w:val="20"/>
        </w:rPr>
        <w:t xml:space="preserve"> 2 = 80 geral &gt;&gt; 80 geral / 8 disponíveis dia = 10 dias uteis</w:t>
      </w:r>
    </w:p>
    <w:p w14:paraId="1786935A" w14:textId="77777777" w:rsidR="001B6D93" w:rsidRDefault="001B6D93" w:rsidP="001B6D93">
      <w:pPr>
        <w:pStyle w:val="PargrafodaLista"/>
        <w:numPr>
          <w:ilvl w:val="0"/>
          <w:numId w:val="3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Agora: 40 </w:t>
      </w:r>
      <w:proofErr w:type="gramStart"/>
      <w:r>
        <w:rPr>
          <w:rFonts w:ascii="Verdana" w:hAnsi="Verdana"/>
          <w:sz w:val="20"/>
          <w:szCs w:val="20"/>
        </w:rPr>
        <w:t>x</w:t>
      </w:r>
      <w:proofErr w:type="gramEnd"/>
      <w:r>
        <w:rPr>
          <w:rFonts w:ascii="Verdana" w:hAnsi="Verdana"/>
          <w:sz w:val="20"/>
          <w:szCs w:val="20"/>
        </w:rPr>
        <w:t xml:space="preserve"> 1,8 = 72 geral &gt;&gt; 80 geral / 8 disponíveis dia = 9 dias uteis </w:t>
      </w:r>
    </w:p>
    <w:p w14:paraId="20CF9FDD" w14:textId="77777777" w:rsidR="001B6D93" w:rsidRDefault="001B6D93" w:rsidP="001B6D93">
      <w:pPr>
        <w:pStyle w:val="PargrafodaLista"/>
        <w:spacing w:after="200" w:line="276" w:lineRule="auto"/>
        <w:jc w:val="both"/>
        <w:rPr>
          <w:rFonts w:ascii="Verdana" w:hAnsi="Verdana"/>
          <w:sz w:val="20"/>
          <w:szCs w:val="20"/>
        </w:rPr>
      </w:pPr>
    </w:p>
    <w:p w14:paraId="5834B5A7" w14:textId="77777777" w:rsidR="001B6D93" w:rsidRDefault="001B6D93" w:rsidP="001B6D93">
      <w:pPr>
        <w:spacing w:after="20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Exemplificando que a peça foi pedida pela funilaria à concessionária Hyundai no dia 01 de outubro de 2018, portanto o prazo para entrega das peças será até dia 05 de outubro, ou seja, 01 + 04 = 5. Começo a contar os dias a ser trabalhado a partir de segunda feira dia 08 de outubro – o que me data de termino de reparo no dia 18 de outubro e a data prevista da entrega ao cliente dia 19.10. </w:t>
      </w:r>
    </w:p>
    <w:p w14:paraId="7929B5BC" w14:textId="77777777" w:rsidR="001B6D93" w:rsidRDefault="001B6D93" w:rsidP="00586B2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</w:p>
    <w:p w14:paraId="65F0BD48" w14:textId="43C0186B" w:rsidR="00740B27" w:rsidRPr="00606B8F" w:rsidRDefault="00991CFC" w:rsidP="00586B2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3</w:t>
      </w:r>
      <w:r w:rsidR="003C6483" w:rsidRPr="00606B8F">
        <w:rPr>
          <w:rFonts w:ascii="Verdana" w:hAnsi="Verdana" w:cs="Cambria"/>
          <w:b/>
          <w:sz w:val="20"/>
          <w:szCs w:val="20"/>
        </w:rPr>
        <w:t>.0</w:t>
      </w:r>
    </w:p>
    <w:p w14:paraId="5F9A6C04" w14:textId="77777777" w:rsidR="003C6483" w:rsidRPr="00606B8F" w:rsidRDefault="003C6483" w:rsidP="00586B2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>Distribuição de serviço</w:t>
      </w:r>
    </w:p>
    <w:p w14:paraId="422EAEC5" w14:textId="3E38A67B" w:rsidR="003C6483" w:rsidRDefault="003C6483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O </w:t>
      </w:r>
      <w:r w:rsidR="008B481D">
        <w:rPr>
          <w:rFonts w:ascii="Verdana" w:hAnsi="Verdana" w:cs="Cambria"/>
          <w:sz w:val="20"/>
          <w:szCs w:val="20"/>
        </w:rPr>
        <w:t>Supervisor</w:t>
      </w:r>
      <w:r>
        <w:rPr>
          <w:rFonts w:ascii="Verdana" w:hAnsi="Verdana" w:cs="Cambria"/>
          <w:sz w:val="20"/>
          <w:szCs w:val="20"/>
        </w:rPr>
        <w:t xml:space="preserve"> deve fazer a programação dos serviços nos quadros dos produtivos.</w:t>
      </w:r>
    </w:p>
    <w:p w14:paraId="13F382D4" w14:textId="77777777" w:rsidR="0044156F" w:rsidRDefault="0044156F" w:rsidP="00586B24">
      <w:pPr>
        <w:pStyle w:val="Default"/>
        <w:spacing w:after="5"/>
        <w:ind w:left="1080"/>
        <w:jc w:val="both"/>
        <w:rPr>
          <w:rFonts w:ascii="Verdana" w:hAnsi="Verdana" w:cs="Cambria"/>
          <w:sz w:val="20"/>
          <w:szCs w:val="20"/>
        </w:rPr>
      </w:pPr>
    </w:p>
    <w:p w14:paraId="7FEEA886" w14:textId="77777777" w:rsidR="0044156F" w:rsidRDefault="0044156F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Quadro de entrega.</w:t>
      </w:r>
    </w:p>
    <w:p w14:paraId="01C40EA6" w14:textId="77777777" w:rsidR="00530300" w:rsidRDefault="00530300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Quadro </w:t>
      </w:r>
      <w:r w:rsidR="0044156F">
        <w:rPr>
          <w:rFonts w:ascii="Verdana" w:hAnsi="Verdana" w:cs="Cambria"/>
          <w:sz w:val="20"/>
          <w:szCs w:val="20"/>
        </w:rPr>
        <w:t>de desmontagem</w:t>
      </w:r>
      <w:r w:rsidR="008F1BA0">
        <w:rPr>
          <w:rFonts w:ascii="Verdana" w:hAnsi="Verdana" w:cs="Cambria"/>
          <w:sz w:val="20"/>
          <w:szCs w:val="20"/>
        </w:rPr>
        <w:t>.</w:t>
      </w:r>
    </w:p>
    <w:p w14:paraId="5972B46B" w14:textId="77777777" w:rsidR="003C6483" w:rsidRDefault="0044156F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Quadro de funilaria.</w:t>
      </w:r>
    </w:p>
    <w:p w14:paraId="20805CF8" w14:textId="77777777" w:rsidR="0044156F" w:rsidRDefault="0044156F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Quadro de preparação.</w:t>
      </w:r>
    </w:p>
    <w:p w14:paraId="777B5661" w14:textId="77777777" w:rsidR="0044156F" w:rsidRDefault="0044156F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Quadro de pintura.</w:t>
      </w:r>
    </w:p>
    <w:p w14:paraId="51ADC198" w14:textId="1E578F8F" w:rsidR="0044156F" w:rsidRDefault="0044156F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Quadro de montagem.</w:t>
      </w:r>
    </w:p>
    <w:p w14:paraId="11E8D5E3" w14:textId="77777777" w:rsidR="0044156F" w:rsidRDefault="0044156F" w:rsidP="00586B24">
      <w:pPr>
        <w:pStyle w:val="Default"/>
        <w:numPr>
          <w:ilvl w:val="0"/>
          <w:numId w:val="17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Quadro de polimento.</w:t>
      </w:r>
    </w:p>
    <w:p w14:paraId="2C622DFF" w14:textId="77777777" w:rsidR="0044156F" w:rsidRDefault="0044156F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4D8B62E2" w14:textId="28FF5254" w:rsidR="0044156F" w:rsidRDefault="00991CF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44156F">
        <w:rPr>
          <w:rFonts w:ascii="Verdana" w:hAnsi="Verdana" w:cs="Cambria"/>
          <w:sz w:val="20"/>
          <w:szCs w:val="20"/>
        </w:rPr>
        <w:t>.1</w:t>
      </w:r>
    </w:p>
    <w:p w14:paraId="775D4A5F" w14:textId="2F203241" w:rsidR="0044156F" w:rsidRDefault="0044156F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Supervisor deve fazer a programação dos serviços nos quadros dos produtivos considerando.</w:t>
      </w:r>
    </w:p>
    <w:p w14:paraId="50FB0949" w14:textId="77777777" w:rsidR="00A26AEB" w:rsidRDefault="00A26AEB" w:rsidP="00586B24">
      <w:pPr>
        <w:pStyle w:val="Default"/>
        <w:spacing w:after="5"/>
        <w:ind w:left="720"/>
        <w:jc w:val="both"/>
        <w:rPr>
          <w:rFonts w:ascii="Verdana" w:hAnsi="Verdana" w:cs="Cambria"/>
          <w:sz w:val="20"/>
          <w:szCs w:val="20"/>
        </w:rPr>
      </w:pPr>
    </w:p>
    <w:p w14:paraId="49A00937" w14:textId="0134B95D" w:rsidR="0044156F" w:rsidRDefault="0044156F" w:rsidP="00586B24">
      <w:pPr>
        <w:pStyle w:val="Default"/>
        <w:numPr>
          <w:ilvl w:val="0"/>
          <w:numId w:val="16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Prazo de entrega</w:t>
      </w:r>
    </w:p>
    <w:p w14:paraId="1B8E58B3" w14:textId="77777777" w:rsidR="0044156F" w:rsidRDefault="0044156F" w:rsidP="00586B24">
      <w:pPr>
        <w:pStyle w:val="Default"/>
        <w:numPr>
          <w:ilvl w:val="0"/>
          <w:numId w:val="16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Disponibilidade de peças</w:t>
      </w:r>
    </w:p>
    <w:p w14:paraId="3EED9D13" w14:textId="77777777" w:rsidR="00A26AEB" w:rsidRDefault="00A26AEB" w:rsidP="00586B24">
      <w:pPr>
        <w:pStyle w:val="Default"/>
        <w:numPr>
          <w:ilvl w:val="0"/>
          <w:numId w:val="16"/>
        </w:numPr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Tempo de reparo</w:t>
      </w:r>
    </w:p>
    <w:p w14:paraId="3CAFB7C5" w14:textId="77777777" w:rsidR="00F1063D" w:rsidRDefault="00F1063D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3C29E08D" w14:textId="12ACC3C6" w:rsidR="00A26AEB" w:rsidRDefault="00991CFC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3</w:t>
      </w:r>
      <w:r w:rsidR="00F1063D">
        <w:rPr>
          <w:rFonts w:ascii="Verdana" w:hAnsi="Verdana" w:cs="Cambria"/>
          <w:sz w:val="20"/>
          <w:szCs w:val="20"/>
        </w:rPr>
        <w:t>.2</w:t>
      </w:r>
    </w:p>
    <w:p w14:paraId="2D984EDA" w14:textId="1AE4BF2F" w:rsidR="00F1063D" w:rsidRDefault="00F1063D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Supervisor</w:t>
      </w:r>
      <w:r w:rsidR="0066322C">
        <w:rPr>
          <w:rFonts w:ascii="Verdana" w:hAnsi="Verdana" w:cs="Cambria"/>
          <w:sz w:val="20"/>
          <w:szCs w:val="20"/>
        </w:rPr>
        <w:t xml:space="preserve"> FP</w:t>
      </w:r>
      <w:r>
        <w:rPr>
          <w:rFonts w:ascii="Verdana" w:hAnsi="Verdana" w:cs="Cambria"/>
          <w:sz w:val="20"/>
          <w:szCs w:val="20"/>
        </w:rPr>
        <w:t xml:space="preserve"> e responsável no momento da distribuição de serviço de desmontagem</w:t>
      </w:r>
    </w:p>
    <w:p w14:paraId="4715BB90" w14:textId="77777777" w:rsidR="00F1063D" w:rsidRDefault="00F1063D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Deve prever a necessidade das tintas necessária para a pintura</w:t>
      </w:r>
    </w:p>
    <w:p w14:paraId="27C97043" w14:textId="77777777" w:rsidR="00F1063D" w:rsidRDefault="00F1063D" w:rsidP="00586B24">
      <w:pPr>
        <w:pStyle w:val="Default"/>
        <w:spacing w:after="5"/>
        <w:jc w:val="both"/>
        <w:rPr>
          <w:rFonts w:ascii="Verdana" w:hAnsi="Verdana" w:cs="Cambria"/>
          <w:sz w:val="20"/>
          <w:szCs w:val="20"/>
        </w:rPr>
      </w:pPr>
    </w:p>
    <w:p w14:paraId="75E471DC" w14:textId="77777777" w:rsidR="005B4FDB" w:rsidRDefault="005B4FDB" w:rsidP="00586B24">
      <w:pPr>
        <w:pStyle w:val="SemEspaamento"/>
        <w:ind w:left="720"/>
        <w:jc w:val="both"/>
        <w:rPr>
          <w:rFonts w:ascii="Verdana" w:hAnsi="Verdana" w:cs="Cambria"/>
          <w:sz w:val="20"/>
          <w:szCs w:val="20"/>
        </w:rPr>
      </w:pPr>
    </w:p>
    <w:p w14:paraId="57F0F59D" w14:textId="7A3097AB" w:rsidR="00D6492B" w:rsidRPr="00606B8F" w:rsidRDefault="00991CFC" w:rsidP="00586B2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4</w:t>
      </w:r>
      <w:r w:rsidR="00D6492B" w:rsidRPr="00606B8F">
        <w:rPr>
          <w:rFonts w:ascii="Verdana" w:hAnsi="Verdana" w:cs="Cambria"/>
          <w:b/>
          <w:sz w:val="20"/>
          <w:szCs w:val="20"/>
        </w:rPr>
        <w:t>.0</w:t>
      </w:r>
    </w:p>
    <w:p w14:paraId="520B6911" w14:textId="77777777" w:rsidR="00D6492B" w:rsidRPr="00606B8F" w:rsidRDefault="00D6492B" w:rsidP="00586B24">
      <w:pPr>
        <w:pStyle w:val="Default"/>
        <w:spacing w:after="6"/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>Compra de peças</w:t>
      </w:r>
    </w:p>
    <w:p w14:paraId="1ACA93A2" w14:textId="33EAA43B" w:rsidR="00D6492B" w:rsidRDefault="00917336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Os Supervisor</w:t>
      </w:r>
      <w:r w:rsidR="00991CFC">
        <w:rPr>
          <w:rFonts w:ascii="Verdana" w:hAnsi="Verdana" w:cs="Cambria"/>
          <w:sz w:val="20"/>
          <w:szCs w:val="20"/>
        </w:rPr>
        <w:t>es</w:t>
      </w:r>
      <w:r w:rsidR="0066322C">
        <w:rPr>
          <w:rFonts w:ascii="Verdana" w:hAnsi="Verdana" w:cs="Cambria"/>
          <w:sz w:val="20"/>
          <w:szCs w:val="20"/>
        </w:rPr>
        <w:t xml:space="preserve"> FP</w:t>
      </w:r>
      <w:r w:rsidR="00D6492B" w:rsidRPr="003F72E3">
        <w:rPr>
          <w:rFonts w:ascii="Verdana" w:hAnsi="Verdana" w:cs="Cambria"/>
          <w:sz w:val="20"/>
          <w:szCs w:val="20"/>
        </w:rPr>
        <w:t xml:space="preserve"> estão proibidos de comprar algum tipo de peça, e, caso haja necessidade de compra de uma peça de uma montadora e o </w:t>
      </w:r>
      <w:r w:rsidR="00BE6A12" w:rsidRPr="003F72E3">
        <w:rPr>
          <w:rFonts w:ascii="Verdana" w:hAnsi="Verdana" w:cs="Cambria"/>
          <w:sz w:val="20"/>
          <w:szCs w:val="20"/>
        </w:rPr>
        <w:t>veículo</w:t>
      </w:r>
      <w:r w:rsidR="00D6492B" w:rsidRPr="003F72E3">
        <w:rPr>
          <w:rFonts w:ascii="Verdana" w:hAnsi="Verdana" w:cs="Cambria"/>
          <w:sz w:val="20"/>
          <w:szCs w:val="20"/>
        </w:rPr>
        <w:t xml:space="preserve"> ter sido dado entrada por outra concessionária, a peça deve ser solicitada ao CP </w:t>
      </w:r>
      <w:r>
        <w:rPr>
          <w:rFonts w:ascii="Verdana" w:hAnsi="Verdana" w:cs="Cambria"/>
          <w:sz w:val="20"/>
          <w:szCs w:val="20"/>
        </w:rPr>
        <w:t>da Concessionária</w:t>
      </w:r>
      <w:r w:rsidR="00D6492B" w:rsidRPr="003F72E3">
        <w:rPr>
          <w:rFonts w:ascii="Verdana" w:hAnsi="Verdana" w:cs="Cambria"/>
          <w:sz w:val="20"/>
          <w:szCs w:val="20"/>
        </w:rPr>
        <w:t>.</w:t>
      </w:r>
    </w:p>
    <w:p w14:paraId="688E7B40" w14:textId="77777777" w:rsidR="00D557C3" w:rsidRDefault="00D557C3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3D1B3871" w14:textId="2C49737D" w:rsidR="00D557C3" w:rsidRDefault="00991CFC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4</w:t>
      </w:r>
      <w:r w:rsidR="00D557C3">
        <w:rPr>
          <w:rFonts w:ascii="Verdana" w:hAnsi="Verdana" w:cs="Cambria"/>
          <w:sz w:val="20"/>
          <w:szCs w:val="20"/>
        </w:rPr>
        <w:t>.1</w:t>
      </w:r>
    </w:p>
    <w:p w14:paraId="585119FF" w14:textId="1C1C499F" w:rsidR="00D557C3" w:rsidRDefault="00D557C3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 xml:space="preserve">O supervisor FP deve analisar se o Orçamentista CR </w:t>
      </w:r>
      <w:r w:rsidR="0066322C">
        <w:rPr>
          <w:rFonts w:ascii="Verdana" w:hAnsi="Verdana" w:cs="Cambria"/>
          <w:sz w:val="20"/>
          <w:szCs w:val="20"/>
        </w:rPr>
        <w:t>está</w:t>
      </w:r>
      <w:r>
        <w:rPr>
          <w:rFonts w:ascii="Verdana" w:hAnsi="Verdana" w:cs="Cambria"/>
          <w:sz w:val="20"/>
          <w:szCs w:val="20"/>
        </w:rPr>
        <w:t xml:space="preserve"> realizando somente pedidos de peças que serão aplicadas no </w:t>
      </w:r>
      <w:r w:rsidR="003D37D3">
        <w:rPr>
          <w:rFonts w:ascii="Verdana" w:hAnsi="Verdana" w:cs="Cambria"/>
          <w:sz w:val="20"/>
          <w:szCs w:val="20"/>
        </w:rPr>
        <w:t>veículo</w:t>
      </w:r>
      <w:r>
        <w:rPr>
          <w:rFonts w:ascii="Verdana" w:hAnsi="Verdana" w:cs="Cambria"/>
          <w:sz w:val="20"/>
          <w:szCs w:val="20"/>
        </w:rPr>
        <w:t xml:space="preserve"> e também peças do pedido inicial que foram antecipadas</w:t>
      </w:r>
    </w:p>
    <w:p w14:paraId="3A5F2866" w14:textId="77777777" w:rsidR="00D557C3" w:rsidRDefault="00D557C3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59DC03E1" w14:textId="77777777" w:rsidR="00991CFC" w:rsidRPr="00D21B04" w:rsidRDefault="00991CFC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6F9DA5F2" w14:textId="6E54A20E" w:rsidR="00530300" w:rsidRPr="00606B8F" w:rsidRDefault="00991CFC" w:rsidP="00586B2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lastRenderedPageBreak/>
        <w:t>5</w:t>
      </w:r>
      <w:r w:rsidR="00530300" w:rsidRPr="00606B8F">
        <w:rPr>
          <w:rFonts w:ascii="Verdana" w:hAnsi="Verdana" w:cs="Cambria"/>
          <w:b/>
          <w:sz w:val="20"/>
          <w:szCs w:val="20"/>
        </w:rPr>
        <w:t>.0</w:t>
      </w:r>
    </w:p>
    <w:p w14:paraId="0DF42D67" w14:textId="77777777" w:rsidR="00530300" w:rsidRPr="00606B8F" w:rsidRDefault="00530300" w:rsidP="00586B24">
      <w:pPr>
        <w:pStyle w:val="Default"/>
        <w:spacing w:after="5"/>
        <w:jc w:val="both"/>
        <w:rPr>
          <w:rFonts w:ascii="Verdana" w:hAnsi="Verdana" w:cs="Cambria"/>
          <w:b/>
          <w:sz w:val="20"/>
          <w:szCs w:val="20"/>
        </w:rPr>
      </w:pPr>
      <w:r w:rsidRPr="00606B8F">
        <w:rPr>
          <w:rFonts w:ascii="Verdana" w:hAnsi="Verdana" w:cs="Cambria"/>
          <w:b/>
          <w:sz w:val="20"/>
          <w:szCs w:val="20"/>
        </w:rPr>
        <w:t>Acompanhamento do serviço.</w:t>
      </w:r>
    </w:p>
    <w:p w14:paraId="6B7E7EE3" w14:textId="2E405FB5" w:rsidR="00D21B04" w:rsidRPr="00D21B04" w:rsidRDefault="00917336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Supervisor</w:t>
      </w:r>
      <w:r w:rsidR="0066322C">
        <w:rPr>
          <w:rFonts w:ascii="Verdana" w:hAnsi="Verdana" w:cs="Cambria"/>
          <w:sz w:val="20"/>
          <w:szCs w:val="20"/>
        </w:rPr>
        <w:t xml:space="preserve"> FP</w:t>
      </w:r>
      <w:r w:rsidR="00D21B04" w:rsidRPr="00D21B04">
        <w:rPr>
          <w:rFonts w:ascii="Verdana" w:hAnsi="Verdana" w:cs="Cambria"/>
          <w:sz w:val="20"/>
          <w:szCs w:val="20"/>
        </w:rPr>
        <w:t xml:space="preserve"> é responsável por acompanhar todo o processo de funilaria e pintura e todo processo das ordens de serviço em aberto, mantendo um histórico atualizado diariamente (analise do quadro, contato com clientes, serviços e peças).</w:t>
      </w:r>
    </w:p>
    <w:p w14:paraId="6ED6CCB0" w14:textId="77777777" w:rsidR="00D21B04" w:rsidRPr="00D21B04" w:rsidRDefault="00D21B04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1777074" w14:textId="4370ACBF" w:rsidR="00D21B04" w:rsidRPr="00D21B04" w:rsidRDefault="00991CFC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5.</w:t>
      </w:r>
      <w:r w:rsidR="009B6508">
        <w:rPr>
          <w:rFonts w:ascii="Verdana" w:hAnsi="Verdana" w:cs="Cambria"/>
          <w:sz w:val="20"/>
          <w:szCs w:val="20"/>
        </w:rPr>
        <w:t>1</w:t>
      </w:r>
    </w:p>
    <w:p w14:paraId="1E21D701" w14:textId="77777777" w:rsidR="00D21B04" w:rsidRPr="00D21B04" w:rsidRDefault="00834A5A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Supervisor</w:t>
      </w:r>
      <w:r w:rsidR="00D21B04" w:rsidRPr="00D21B04">
        <w:rPr>
          <w:rFonts w:ascii="Verdana" w:hAnsi="Verdana" w:cs="Cambria"/>
          <w:sz w:val="20"/>
          <w:szCs w:val="20"/>
        </w:rPr>
        <w:t xml:space="preserve"> deve entrar em contato diariamente com o CT FP a fim de alinhar todos os procedimentos e contatos com os clientes.</w:t>
      </w:r>
    </w:p>
    <w:p w14:paraId="1341F212" w14:textId="77777777" w:rsidR="00D21B04" w:rsidRDefault="00D21B04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63F0528F" w14:textId="06A61498" w:rsidR="00530300" w:rsidRDefault="00991CFC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5</w:t>
      </w:r>
      <w:r w:rsidR="009B6508">
        <w:rPr>
          <w:rFonts w:ascii="Verdana" w:hAnsi="Verdana" w:cs="Cambria"/>
          <w:sz w:val="20"/>
          <w:szCs w:val="20"/>
        </w:rPr>
        <w:t>.2</w:t>
      </w:r>
    </w:p>
    <w:p w14:paraId="159C36BB" w14:textId="11A1EC2E" w:rsidR="00530300" w:rsidRPr="00D21B04" w:rsidRDefault="00834A5A" w:rsidP="00586B24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Supervisor</w:t>
      </w:r>
      <w:r w:rsidR="00530300" w:rsidRPr="00D21B04">
        <w:rPr>
          <w:rFonts w:ascii="Verdana" w:hAnsi="Verdana" w:cs="Cambria"/>
          <w:sz w:val="20"/>
          <w:szCs w:val="20"/>
        </w:rPr>
        <w:t xml:space="preserve"> deve realizar acompanhamento dos processos in </w:t>
      </w:r>
      <w:r w:rsidR="001B6423">
        <w:rPr>
          <w:rFonts w:ascii="Verdana" w:hAnsi="Verdana" w:cs="Cambria"/>
          <w:sz w:val="20"/>
          <w:szCs w:val="20"/>
        </w:rPr>
        <w:t>l</w:t>
      </w:r>
      <w:r w:rsidR="00530300" w:rsidRPr="00D21B04">
        <w:rPr>
          <w:rFonts w:ascii="Verdana" w:hAnsi="Verdana" w:cs="Cambria"/>
          <w:sz w:val="20"/>
          <w:szCs w:val="20"/>
        </w:rPr>
        <w:t>oco</w:t>
      </w:r>
      <w:r w:rsidR="001B6423">
        <w:rPr>
          <w:rFonts w:ascii="Verdana" w:hAnsi="Verdana" w:cs="Cambria"/>
          <w:sz w:val="20"/>
          <w:szCs w:val="20"/>
        </w:rPr>
        <w:t xml:space="preserve"> (</w:t>
      </w:r>
      <w:r>
        <w:rPr>
          <w:rFonts w:ascii="Verdana" w:hAnsi="Verdana" w:cs="Cambria"/>
          <w:sz w:val="20"/>
          <w:szCs w:val="20"/>
        </w:rPr>
        <w:t>desmontagem,</w:t>
      </w:r>
      <w:r w:rsidR="00BE6A12">
        <w:rPr>
          <w:rFonts w:ascii="Verdana" w:hAnsi="Verdana" w:cs="Cambria"/>
          <w:sz w:val="20"/>
          <w:szCs w:val="20"/>
        </w:rPr>
        <w:t xml:space="preserve"> </w:t>
      </w:r>
      <w:r>
        <w:rPr>
          <w:rFonts w:ascii="Verdana" w:hAnsi="Verdana" w:cs="Cambria"/>
          <w:sz w:val="20"/>
          <w:szCs w:val="20"/>
        </w:rPr>
        <w:t>funilaria,</w:t>
      </w:r>
      <w:r w:rsidR="00BE6A12">
        <w:rPr>
          <w:rFonts w:ascii="Verdana" w:hAnsi="Verdana" w:cs="Cambria"/>
          <w:sz w:val="20"/>
          <w:szCs w:val="20"/>
        </w:rPr>
        <w:t xml:space="preserve"> </w:t>
      </w:r>
      <w:r>
        <w:rPr>
          <w:rFonts w:ascii="Verdana" w:hAnsi="Verdana" w:cs="Cambria"/>
          <w:sz w:val="20"/>
          <w:szCs w:val="20"/>
        </w:rPr>
        <w:t>preparação,</w:t>
      </w:r>
      <w:r w:rsidR="00BE6A12">
        <w:rPr>
          <w:rFonts w:ascii="Verdana" w:hAnsi="Verdana" w:cs="Cambria"/>
          <w:sz w:val="20"/>
          <w:szCs w:val="20"/>
        </w:rPr>
        <w:t xml:space="preserve"> </w:t>
      </w:r>
      <w:r>
        <w:rPr>
          <w:rFonts w:ascii="Verdana" w:hAnsi="Verdana" w:cs="Cambria"/>
          <w:sz w:val="20"/>
          <w:szCs w:val="20"/>
        </w:rPr>
        <w:t>pintura,</w:t>
      </w:r>
      <w:r w:rsidR="00BE6A12">
        <w:rPr>
          <w:rFonts w:ascii="Verdana" w:hAnsi="Verdana" w:cs="Cambria"/>
          <w:sz w:val="20"/>
          <w:szCs w:val="20"/>
        </w:rPr>
        <w:t xml:space="preserve"> </w:t>
      </w:r>
      <w:r>
        <w:rPr>
          <w:rFonts w:ascii="Verdana" w:hAnsi="Verdana" w:cs="Cambria"/>
          <w:sz w:val="20"/>
          <w:szCs w:val="20"/>
        </w:rPr>
        <w:t>polimento e acabamento</w:t>
      </w:r>
      <w:r w:rsidR="001B6423">
        <w:rPr>
          <w:rFonts w:ascii="Verdana" w:hAnsi="Verdana" w:cs="Cambria"/>
          <w:sz w:val="20"/>
          <w:szCs w:val="20"/>
        </w:rPr>
        <w:t>)</w:t>
      </w:r>
      <w:r w:rsidR="00530300" w:rsidRPr="00D21B04">
        <w:rPr>
          <w:rFonts w:ascii="Verdana" w:hAnsi="Verdana" w:cs="Cambria"/>
          <w:sz w:val="20"/>
          <w:szCs w:val="20"/>
        </w:rPr>
        <w:t>.</w:t>
      </w:r>
    </w:p>
    <w:p w14:paraId="7517D086" w14:textId="77777777" w:rsidR="00D3200D" w:rsidRDefault="00D3200D" w:rsidP="00D3200D">
      <w:pPr>
        <w:pStyle w:val="SemEspaamento"/>
        <w:rPr>
          <w:rFonts w:ascii="Verdana" w:hAnsi="Verdana" w:cs="Cambria"/>
          <w:sz w:val="20"/>
          <w:szCs w:val="20"/>
          <w:highlight w:val="yellow"/>
        </w:rPr>
      </w:pPr>
    </w:p>
    <w:p w14:paraId="120A7513" w14:textId="7C95813B" w:rsidR="00D3200D" w:rsidRPr="001E50A0" w:rsidRDefault="00991CFC" w:rsidP="00D3200D">
      <w:pPr>
        <w:pStyle w:val="SemEspaamento"/>
        <w:rPr>
          <w:rFonts w:ascii="Verdana" w:hAnsi="Verdana" w:cs="Cambria"/>
          <w:sz w:val="20"/>
          <w:szCs w:val="20"/>
        </w:rPr>
      </w:pPr>
      <w:r w:rsidRPr="001E50A0">
        <w:rPr>
          <w:rFonts w:ascii="Verdana" w:hAnsi="Verdana" w:cs="Cambria"/>
          <w:sz w:val="20"/>
          <w:szCs w:val="20"/>
        </w:rPr>
        <w:t>5</w:t>
      </w:r>
      <w:r w:rsidR="00D3200D" w:rsidRPr="001E50A0">
        <w:rPr>
          <w:rFonts w:ascii="Verdana" w:hAnsi="Verdana" w:cs="Cambria"/>
          <w:sz w:val="20"/>
          <w:szCs w:val="20"/>
        </w:rPr>
        <w:t>.3</w:t>
      </w:r>
    </w:p>
    <w:p w14:paraId="363A06DC" w14:textId="5CAD20B6" w:rsidR="00D3200D" w:rsidRPr="009A235A" w:rsidRDefault="00D3200D" w:rsidP="00D3200D">
      <w:pPr>
        <w:pStyle w:val="SemEspaamento"/>
        <w:rPr>
          <w:rFonts w:ascii="Arial" w:hAnsi="Arial" w:cs="Arial"/>
        </w:rPr>
      </w:pPr>
      <w:r w:rsidRPr="001E50A0">
        <w:rPr>
          <w:rFonts w:ascii="Arial" w:hAnsi="Arial" w:cs="Arial"/>
        </w:rPr>
        <w:t>Após o veículo ficar pronto deve ser confrontado orçamento seguradora (liberado) X orçamento inicial do orçamentista CR que deve conter mínimo 95% da quantidade de horas do orçamento inicial elaborado no Centro de reparação.</w:t>
      </w:r>
      <w:r>
        <w:rPr>
          <w:rFonts w:ascii="Arial" w:hAnsi="Arial" w:cs="Arial"/>
        </w:rPr>
        <w:t xml:space="preserve">      </w:t>
      </w:r>
    </w:p>
    <w:p w14:paraId="1BD09293" w14:textId="77777777" w:rsidR="005B4FDB" w:rsidRDefault="005B4FDB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4A239DE3" w14:textId="77777777" w:rsidR="00A53001" w:rsidRDefault="00A53001" w:rsidP="00586B24">
      <w:pPr>
        <w:pStyle w:val="SemEspaamento"/>
        <w:jc w:val="both"/>
        <w:rPr>
          <w:rFonts w:ascii="Verdana" w:hAnsi="Verdana"/>
          <w:b/>
          <w:sz w:val="20"/>
          <w:szCs w:val="20"/>
        </w:rPr>
      </w:pPr>
    </w:p>
    <w:p w14:paraId="536CF11E" w14:textId="1D398A05" w:rsidR="00D21B04" w:rsidRPr="00606B8F" w:rsidRDefault="00991CFC" w:rsidP="00586B24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D21B04" w:rsidRPr="00606B8F">
        <w:rPr>
          <w:rFonts w:ascii="Verdana" w:hAnsi="Verdana"/>
          <w:b/>
          <w:sz w:val="20"/>
          <w:szCs w:val="20"/>
        </w:rPr>
        <w:t>.0</w:t>
      </w:r>
    </w:p>
    <w:p w14:paraId="156AFC12" w14:textId="03F8974B" w:rsidR="00D21B04" w:rsidRPr="00606B8F" w:rsidRDefault="00BE6A12" w:rsidP="00586B24">
      <w:pPr>
        <w:pStyle w:val="SemEspaamento"/>
        <w:jc w:val="both"/>
        <w:rPr>
          <w:rFonts w:ascii="Verdana" w:hAnsi="Verdana"/>
          <w:b/>
          <w:sz w:val="20"/>
          <w:szCs w:val="20"/>
        </w:rPr>
      </w:pPr>
      <w:proofErr w:type="spellStart"/>
      <w:r>
        <w:rPr>
          <w:rFonts w:ascii="Verdana" w:hAnsi="Verdana"/>
          <w:b/>
          <w:sz w:val="20"/>
          <w:szCs w:val="20"/>
        </w:rPr>
        <w:t>Check</w:t>
      </w:r>
      <w:proofErr w:type="spellEnd"/>
      <w:r w:rsidR="00576B34">
        <w:rPr>
          <w:rFonts w:ascii="Verdana" w:hAnsi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/>
          <w:b/>
          <w:sz w:val="20"/>
          <w:szCs w:val="20"/>
        </w:rPr>
        <w:t>list</w:t>
      </w:r>
      <w:proofErr w:type="spellEnd"/>
      <w:r w:rsidR="001B6423">
        <w:rPr>
          <w:rFonts w:ascii="Verdana" w:hAnsi="Verdana"/>
          <w:b/>
          <w:sz w:val="20"/>
          <w:szCs w:val="20"/>
        </w:rPr>
        <w:t xml:space="preserve"> entrada/qualidade</w:t>
      </w:r>
    </w:p>
    <w:p w14:paraId="4454EECB" w14:textId="4EB14F0D" w:rsidR="00530300" w:rsidRPr="00D21B04" w:rsidRDefault="00530300" w:rsidP="00586B2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  <w:r w:rsidRPr="00D21B04">
        <w:rPr>
          <w:rFonts w:ascii="Verdana" w:hAnsi="Verdana" w:cs="Cambria"/>
          <w:sz w:val="20"/>
          <w:szCs w:val="20"/>
        </w:rPr>
        <w:t xml:space="preserve">Após o </w:t>
      </w:r>
      <w:r w:rsidR="004A6739" w:rsidRPr="00D21B04">
        <w:rPr>
          <w:rFonts w:ascii="Verdana" w:hAnsi="Verdana" w:cs="Cambria"/>
          <w:sz w:val="20"/>
          <w:szCs w:val="20"/>
        </w:rPr>
        <w:t>veículo</w:t>
      </w:r>
      <w:r w:rsidRPr="00D21B04">
        <w:rPr>
          <w:rFonts w:ascii="Verdana" w:hAnsi="Verdana" w:cs="Cambria"/>
          <w:sz w:val="20"/>
          <w:szCs w:val="20"/>
        </w:rPr>
        <w:t xml:space="preserve"> estar com os serviços devidamente reparados e o </w:t>
      </w:r>
      <w:proofErr w:type="spellStart"/>
      <w:r w:rsidR="00BE6A12" w:rsidRPr="00D21B04">
        <w:rPr>
          <w:rFonts w:ascii="Verdana" w:hAnsi="Verdana" w:cs="Cambria"/>
          <w:sz w:val="20"/>
          <w:szCs w:val="20"/>
        </w:rPr>
        <w:t>check</w:t>
      </w:r>
      <w:proofErr w:type="spellEnd"/>
      <w:r w:rsidR="00576B34">
        <w:rPr>
          <w:rFonts w:ascii="Verdana" w:hAnsi="Verdana" w:cs="Cambria"/>
          <w:sz w:val="20"/>
          <w:szCs w:val="20"/>
        </w:rPr>
        <w:t xml:space="preserve"> </w:t>
      </w:r>
      <w:bookmarkStart w:id="0" w:name="_GoBack"/>
      <w:bookmarkEnd w:id="0"/>
      <w:proofErr w:type="spellStart"/>
      <w:r w:rsidR="00BE6A12">
        <w:rPr>
          <w:rFonts w:ascii="Verdana" w:hAnsi="Verdana" w:cs="Cambria"/>
          <w:sz w:val="20"/>
          <w:szCs w:val="20"/>
        </w:rPr>
        <w:t>l</w:t>
      </w:r>
      <w:r w:rsidR="00BE6A12" w:rsidRPr="00D21B04">
        <w:rPr>
          <w:rFonts w:ascii="Verdana" w:hAnsi="Verdana" w:cs="Cambria"/>
          <w:sz w:val="20"/>
          <w:szCs w:val="20"/>
        </w:rPr>
        <w:t>ist</w:t>
      </w:r>
      <w:proofErr w:type="spellEnd"/>
      <w:r w:rsidRPr="00D21B04">
        <w:rPr>
          <w:rFonts w:ascii="Verdana" w:hAnsi="Verdana" w:cs="Cambria"/>
          <w:sz w:val="20"/>
          <w:szCs w:val="20"/>
        </w:rPr>
        <w:t xml:space="preserve"> de </w:t>
      </w:r>
      <w:r w:rsidR="001B6423">
        <w:rPr>
          <w:rFonts w:ascii="Verdana" w:hAnsi="Verdana" w:cs="Cambria"/>
          <w:sz w:val="20"/>
          <w:szCs w:val="20"/>
        </w:rPr>
        <w:t xml:space="preserve">entrada / </w:t>
      </w:r>
      <w:r w:rsidR="00BE6A12">
        <w:rPr>
          <w:rFonts w:ascii="Verdana" w:hAnsi="Verdana" w:cs="Cambria"/>
          <w:sz w:val="20"/>
          <w:szCs w:val="20"/>
        </w:rPr>
        <w:t>qualidade preenchido</w:t>
      </w:r>
      <w:r w:rsidRPr="00D21B04">
        <w:rPr>
          <w:rFonts w:ascii="Verdana" w:hAnsi="Verdana" w:cs="Cambria"/>
          <w:sz w:val="20"/>
          <w:szCs w:val="20"/>
        </w:rPr>
        <w:t xml:space="preserve"> corretamente e revisto nos mínimos detalhes, o </w:t>
      </w:r>
      <w:r w:rsidR="001B6423">
        <w:rPr>
          <w:rFonts w:ascii="Verdana" w:hAnsi="Verdana" w:cs="Cambria"/>
          <w:sz w:val="20"/>
          <w:szCs w:val="20"/>
        </w:rPr>
        <w:t xml:space="preserve">supervisor </w:t>
      </w:r>
      <w:r>
        <w:rPr>
          <w:rFonts w:ascii="Verdana" w:hAnsi="Verdana" w:cs="Cambria"/>
          <w:sz w:val="20"/>
          <w:szCs w:val="20"/>
        </w:rPr>
        <w:t>FP</w:t>
      </w:r>
      <w:r w:rsidR="00BE6A12">
        <w:rPr>
          <w:rFonts w:ascii="Verdana" w:hAnsi="Verdana" w:cs="Cambria"/>
          <w:sz w:val="20"/>
          <w:szCs w:val="20"/>
        </w:rPr>
        <w:t xml:space="preserve"> </w:t>
      </w:r>
      <w:r w:rsidR="001B6423">
        <w:rPr>
          <w:rFonts w:ascii="Verdana" w:hAnsi="Verdana" w:cs="Cambria"/>
          <w:sz w:val="20"/>
          <w:szCs w:val="20"/>
        </w:rPr>
        <w:t xml:space="preserve">deve entregar o </w:t>
      </w:r>
      <w:proofErr w:type="spellStart"/>
      <w:r w:rsidR="00BE6A12">
        <w:rPr>
          <w:rFonts w:ascii="Verdana" w:hAnsi="Verdana" w:cs="Cambria"/>
          <w:sz w:val="20"/>
          <w:szCs w:val="20"/>
        </w:rPr>
        <w:t>check</w:t>
      </w:r>
      <w:proofErr w:type="spellEnd"/>
      <w:r w:rsidR="00576B34">
        <w:rPr>
          <w:rFonts w:ascii="Verdana" w:hAnsi="Verdana" w:cs="Cambria"/>
          <w:sz w:val="20"/>
          <w:szCs w:val="20"/>
        </w:rPr>
        <w:t xml:space="preserve"> </w:t>
      </w:r>
      <w:proofErr w:type="spellStart"/>
      <w:r w:rsidR="00BE6A12">
        <w:rPr>
          <w:rFonts w:ascii="Verdana" w:hAnsi="Verdana" w:cs="Cambria"/>
          <w:sz w:val="20"/>
          <w:szCs w:val="20"/>
        </w:rPr>
        <w:t>list</w:t>
      </w:r>
      <w:proofErr w:type="spellEnd"/>
      <w:r w:rsidR="001B6423">
        <w:rPr>
          <w:rFonts w:ascii="Verdana" w:hAnsi="Verdana" w:cs="Cambria"/>
          <w:sz w:val="20"/>
          <w:szCs w:val="20"/>
        </w:rPr>
        <w:t xml:space="preserve"> com a inspeção final devidamente assinado </w:t>
      </w:r>
      <w:r w:rsidR="00F3742C">
        <w:rPr>
          <w:rFonts w:ascii="Verdana" w:hAnsi="Verdana" w:cs="Cambria"/>
          <w:sz w:val="20"/>
          <w:szCs w:val="20"/>
        </w:rPr>
        <w:t>a assistente de serviço e informar o CT FP</w:t>
      </w:r>
      <w:r w:rsidRPr="00D21B04">
        <w:rPr>
          <w:rFonts w:ascii="Verdana" w:hAnsi="Verdana" w:cs="Cambria"/>
          <w:sz w:val="20"/>
          <w:szCs w:val="20"/>
        </w:rPr>
        <w:t>.</w:t>
      </w:r>
    </w:p>
    <w:p w14:paraId="0127BEED" w14:textId="77777777" w:rsidR="001011E4" w:rsidRDefault="001011E4" w:rsidP="00586B24">
      <w:pPr>
        <w:pStyle w:val="Default"/>
        <w:jc w:val="both"/>
        <w:rPr>
          <w:rFonts w:ascii="Verdana" w:hAnsi="Verdana" w:cs="Cambria"/>
          <w:sz w:val="20"/>
          <w:szCs w:val="20"/>
        </w:rPr>
      </w:pPr>
    </w:p>
    <w:p w14:paraId="525BBCB7" w14:textId="157E9B8B" w:rsidR="003C6483" w:rsidRDefault="00991CFC" w:rsidP="00586B24">
      <w:pPr>
        <w:pStyle w:val="Default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6</w:t>
      </w:r>
      <w:r w:rsidR="003C6483">
        <w:rPr>
          <w:rFonts w:ascii="Verdana" w:hAnsi="Verdana" w:cs="Cambria"/>
          <w:sz w:val="20"/>
          <w:szCs w:val="20"/>
        </w:rPr>
        <w:t>.</w:t>
      </w:r>
      <w:r w:rsidR="009B6508">
        <w:rPr>
          <w:rFonts w:ascii="Verdana" w:hAnsi="Verdana" w:cs="Cambria"/>
          <w:sz w:val="20"/>
          <w:szCs w:val="20"/>
        </w:rPr>
        <w:t>1</w:t>
      </w:r>
    </w:p>
    <w:p w14:paraId="24639CF6" w14:textId="77777777" w:rsidR="003C6483" w:rsidRPr="00D21B04" w:rsidRDefault="003C6483" w:rsidP="00586B24">
      <w:pPr>
        <w:pStyle w:val="Default"/>
        <w:jc w:val="both"/>
        <w:rPr>
          <w:rFonts w:ascii="Verdana" w:hAnsi="Verdana" w:cs="Cambria"/>
          <w:sz w:val="20"/>
          <w:szCs w:val="20"/>
        </w:rPr>
      </w:pPr>
      <w:r w:rsidRPr="00D21B04">
        <w:rPr>
          <w:rFonts w:ascii="Verdana" w:hAnsi="Verdana" w:cs="Cambria"/>
          <w:sz w:val="20"/>
          <w:szCs w:val="20"/>
        </w:rPr>
        <w:t>No momento de remoção do veículo d</w:t>
      </w:r>
      <w:r>
        <w:rPr>
          <w:rFonts w:ascii="Verdana" w:hAnsi="Verdana" w:cs="Cambria"/>
          <w:sz w:val="20"/>
          <w:szCs w:val="20"/>
        </w:rPr>
        <w:t>o centro de reparação,</w:t>
      </w:r>
      <w:r w:rsidRPr="00D21B04">
        <w:rPr>
          <w:rFonts w:ascii="Verdana" w:hAnsi="Verdana" w:cs="Cambria"/>
          <w:sz w:val="20"/>
          <w:szCs w:val="20"/>
        </w:rPr>
        <w:t xml:space="preserve"> o responsável pela plataforma deve procurar o </w:t>
      </w:r>
      <w:r w:rsidR="009019AB">
        <w:rPr>
          <w:rFonts w:ascii="Verdana" w:hAnsi="Verdana" w:cs="Cambria"/>
          <w:sz w:val="20"/>
          <w:szCs w:val="20"/>
        </w:rPr>
        <w:t xml:space="preserve">CT / </w:t>
      </w:r>
      <w:r w:rsidRPr="00D21B04">
        <w:rPr>
          <w:rFonts w:ascii="Verdana" w:hAnsi="Verdana" w:cs="Cambria"/>
          <w:sz w:val="20"/>
          <w:szCs w:val="20"/>
        </w:rPr>
        <w:t xml:space="preserve">CQ </w:t>
      </w:r>
      <w:r w:rsidR="009019AB">
        <w:rPr>
          <w:rFonts w:ascii="Verdana" w:hAnsi="Verdana" w:cs="Cambria"/>
          <w:sz w:val="20"/>
          <w:szCs w:val="20"/>
        </w:rPr>
        <w:t>da Concessionária</w:t>
      </w:r>
      <w:r w:rsidRPr="00D21B04">
        <w:rPr>
          <w:rFonts w:ascii="Verdana" w:hAnsi="Verdana" w:cs="Cambria"/>
          <w:sz w:val="20"/>
          <w:szCs w:val="20"/>
        </w:rPr>
        <w:t>.</w:t>
      </w:r>
    </w:p>
    <w:p w14:paraId="1C895319" w14:textId="77777777" w:rsidR="00D21B04" w:rsidRDefault="00D21B04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5B45B5BB" w14:textId="6CD6B06C" w:rsidR="00530300" w:rsidRDefault="00991CFC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6</w:t>
      </w:r>
      <w:r w:rsidR="009B6508">
        <w:rPr>
          <w:rFonts w:ascii="Verdana" w:hAnsi="Verdana" w:cs="Cambria"/>
          <w:sz w:val="20"/>
          <w:szCs w:val="20"/>
        </w:rPr>
        <w:t>.2</w:t>
      </w:r>
    </w:p>
    <w:p w14:paraId="1C59A3FF" w14:textId="77777777" w:rsidR="00606B8F" w:rsidRDefault="009019AB" w:rsidP="00586B24">
      <w:pPr>
        <w:pStyle w:val="SemEspaamen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CQ da Concessionária</w:t>
      </w:r>
      <w:r w:rsidR="00530300" w:rsidRPr="00D21B04">
        <w:rPr>
          <w:rFonts w:ascii="Verdana" w:hAnsi="Verdana" w:cs="Cambria"/>
          <w:sz w:val="20"/>
          <w:szCs w:val="20"/>
        </w:rPr>
        <w:t xml:space="preserve"> deve </w:t>
      </w:r>
      <w:r w:rsidR="00530300">
        <w:rPr>
          <w:rFonts w:ascii="Verdana" w:hAnsi="Verdana" w:cs="Cambria"/>
          <w:sz w:val="20"/>
          <w:szCs w:val="20"/>
        </w:rPr>
        <w:t xml:space="preserve">disponibilizar </w:t>
      </w:r>
      <w:r w:rsidR="00530300" w:rsidRPr="00D21B04">
        <w:rPr>
          <w:rFonts w:ascii="Verdana" w:hAnsi="Verdana" w:cs="Cambria"/>
          <w:sz w:val="20"/>
          <w:szCs w:val="20"/>
        </w:rPr>
        <w:t xml:space="preserve">o </w:t>
      </w:r>
      <w:r w:rsidR="004A6739" w:rsidRPr="00D21B04">
        <w:rPr>
          <w:rFonts w:ascii="Verdana" w:hAnsi="Verdana" w:cs="Cambria"/>
          <w:sz w:val="20"/>
          <w:szCs w:val="20"/>
        </w:rPr>
        <w:t>veículo</w:t>
      </w:r>
      <w:r w:rsidR="00530300" w:rsidRPr="00D21B04">
        <w:rPr>
          <w:rFonts w:ascii="Verdana" w:hAnsi="Verdana" w:cs="Cambria"/>
          <w:sz w:val="20"/>
          <w:szCs w:val="20"/>
        </w:rPr>
        <w:t xml:space="preserve"> com tempo hábil </w:t>
      </w:r>
      <w:r w:rsidR="00530300">
        <w:rPr>
          <w:rFonts w:ascii="Verdana" w:hAnsi="Verdana" w:cs="Cambria"/>
          <w:sz w:val="20"/>
          <w:szCs w:val="20"/>
        </w:rPr>
        <w:t>e</w:t>
      </w:r>
      <w:r w:rsidR="00530300" w:rsidRPr="00D21B04">
        <w:rPr>
          <w:rFonts w:ascii="Verdana" w:hAnsi="Verdana" w:cs="Cambria"/>
          <w:sz w:val="20"/>
          <w:szCs w:val="20"/>
        </w:rPr>
        <w:t xml:space="preserve"> proceder a uma vistoria de qualidade no </w:t>
      </w:r>
      <w:r w:rsidR="004A6739" w:rsidRPr="00D21B04">
        <w:rPr>
          <w:rFonts w:ascii="Verdana" w:hAnsi="Verdana" w:cs="Cambria"/>
          <w:sz w:val="20"/>
          <w:szCs w:val="20"/>
        </w:rPr>
        <w:t>veículo</w:t>
      </w:r>
      <w:r w:rsidR="00530300" w:rsidRPr="00D21B04">
        <w:rPr>
          <w:rFonts w:ascii="Verdana" w:hAnsi="Verdana" w:cs="Cambria"/>
          <w:sz w:val="20"/>
          <w:szCs w:val="20"/>
        </w:rPr>
        <w:t xml:space="preserve"> antes da entrega, a fim de alinhar / corrigir possíveis erros.</w:t>
      </w:r>
    </w:p>
    <w:p w14:paraId="35F5380B" w14:textId="77777777" w:rsidR="00A53001" w:rsidRDefault="00A53001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B73BFA3" w14:textId="0B747CFE" w:rsidR="00530300" w:rsidRPr="00606B8F" w:rsidRDefault="00991CFC" w:rsidP="00586B24">
      <w:pPr>
        <w:pStyle w:val="SemEspaamen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6</w:t>
      </w:r>
      <w:r w:rsidR="009B6508">
        <w:rPr>
          <w:rFonts w:ascii="Verdana" w:hAnsi="Verdana" w:cs="Cambria"/>
          <w:sz w:val="20"/>
          <w:szCs w:val="20"/>
        </w:rPr>
        <w:t>.3</w:t>
      </w:r>
    </w:p>
    <w:p w14:paraId="428B8830" w14:textId="526C24E3" w:rsidR="003E43B4" w:rsidRDefault="009019AB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O Supervisor</w:t>
      </w:r>
      <w:r w:rsidR="00530300">
        <w:rPr>
          <w:rFonts w:ascii="Verdana" w:hAnsi="Verdana" w:cs="Cambria"/>
          <w:sz w:val="20"/>
          <w:szCs w:val="20"/>
        </w:rPr>
        <w:t xml:space="preserve"> deve </w:t>
      </w:r>
      <w:r w:rsidR="003E43B4" w:rsidRPr="00D21B04">
        <w:rPr>
          <w:rFonts w:ascii="Verdana" w:hAnsi="Verdana" w:cs="Cambria"/>
          <w:sz w:val="20"/>
          <w:szCs w:val="20"/>
        </w:rPr>
        <w:t>entrega</w:t>
      </w:r>
      <w:r w:rsidR="00530300">
        <w:rPr>
          <w:rFonts w:ascii="Verdana" w:hAnsi="Verdana" w:cs="Cambria"/>
          <w:sz w:val="20"/>
          <w:szCs w:val="20"/>
        </w:rPr>
        <w:t xml:space="preserve">r </w:t>
      </w:r>
      <w:r w:rsidR="003E43B4" w:rsidRPr="00D21B04">
        <w:rPr>
          <w:rFonts w:ascii="Verdana" w:hAnsi="Verdana" w:cs="Cambria"/>
          <w:sz w:val="20"/>
          <w:szCs w:val="20"/>
        </w:rPr>
        <w:t xml:space="preserve">o </w:t>
      </w:r>
      <w:r w:rsidR="004A6739" w:rsidRPr="00D21B04">
        <w:rPr>
          <w:rFonts w:ascii="Verdana" w:hAnsi="Verdana" w:cs="Cambria"/>
          <w:sz w:val="20"/>
          <w:szCs w:val="20"/>
        </w:rPr>
        <w:t>veículo</w:t>
      </w:r>
      <w:r>
        <w:rPr>
          <w:rFonts w:ascii="Verdana" w:hAnsi="Verdana" w:cs="Cambria"/>
          <w:sz w:val="20"/>
          <w:szCs w:val="20"/>
        </w:rPr>
        <w:t xml:space="preserve"> </w:t>
      </w:r>
      <w:r w:rsidR="003E43B4">
        <w:rPr>
          <w:rFonts w:ascii="Verdana" w:hAnsi="Verdana" w:cs="Cambria"/>
          <w:sz w:val="20"/>
          <w:szCs w:val="20"/>
        </w:rPr>
        <w:t>n</w:t>
      </w:r>
      <w:r>
        <w:rPr>
          <w:rFonts w:ascii="Verdana" w:hAnsi="Verdana" w:cs="Cambria"/>
          <w:sz w:val="20"/>
          <w:szCs w:val="20"/>
        </w:rPr>
        <w:t xml:space="preserve">a </w:t>
      </w:r>
      <w:r w:rsidR="003E43B4">
        <w:rPr>
          <w:rFonts w:ascii="Verdana" w:hAnsi="Verdana" w:cs="Cambria"/>
          <w:sz w:val="20"/>
          <w:szCs w:val="20"/>
        </w:rPr>
        <w:t>concessionária com um dia de a</w:t>
      </w:r>
      <w:r>
        <w:rPr>
          <w:rFonts w:ascii="Verdana" w:hAnsi="Verdana" w:cs="Cambria"/>
          <w:sz w:val="20"/>
          <w:szCs w:val="20"/>
        </w:rPr>
        <w:t>ntecedência para que o CQ da Concessionária</w:t>
      </w:r>
      <w:r w:rsidR="003E43B4">
        <w:rPr>
          <w:rFonts w:ascii="Verdana" w:hAnsi="Verdana" w:cs="Cambria"/>
          <w:sz w:val="20"/>
          <w:szCs w:val="20"/>
        </w:rPr>
        <w:t xml:space="preserve"> tenha tempo para </w:t>
      </w:r>
      <w:r w:rsidR="003E43B4" w:rsidRPr="00D21B04">
        <w:rPr>
          <w:rFonts w:ascii="Verdana" w:hAnsi="Verdana" w:cs="Cambria"/>
          <w:sz w:val="20"/>
          <w:szCs w:val="20"/>
        </w:rPr>
        <w:t>alinhar / corrigir possíveis erros.</w:t>
      </w:r>
    </w:p>
    <w:p w14:paraId="7DF46736" w14:textId="77777777" w:rsidR="003E43B4" w:rsidRPr="00D21B04" w:rsidRDefault="003E43B4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2428714A" w14:textId="09BE6833" w:rsidR="00D21B04" w:rsidRPr="00D21B04" w:rsidRDefault="00991CFC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6</w:t>
      </w:r>
      <w:r w:rsidR="00D21B04" w:rsidRPr="00D21B04">
        <w:rPr>
          <w:rFonts w:ascii="Verdana" w:hAnsi="Verdana" w:cs="Cambria"/>
          <w:sz w:val="20"/>
          <w:szCs w:val="20"/>
        </w:rPr>
        <w:t>.</w:t>
      </w:r>
      <w:r w:rsidR="009B6508">
        <w:rPr>
          <w:rFonts w:ascii="Verdana" w:hAnsi="Verdana" w:cs="Cambria"/>
          <w:sz w:val="20"/>
          <w:szCs w:val="20"/>
        </w:rPr>
        <w:t>4</w:t>
      </w:r>
    </w:p>
    <w:p w14:paraId="3E8EE24C" w14:textId="77777777" w:rsidR="00D21B04" w:rsidRPr="00D21B04" w:rsidRDefault="00D21B04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  <w:r w:rsidRPr="00D21B04">
        <w:rPr>
          <w:rFonts w:ascii="Verdana" w:hAnsi="Verdana" w:cs="Cambria"/>
          <w:sz w:val="20"/>
          <w:szCs w:val="20"/>
        </w:rPr>
        <w:t>A programação de entrega da plataforma deve ser respeitada.</w:t>
      </w:r>
    </w:p>
    <w:p w14:paraId="0A8C6337" w14:textId="4EEA68C3" w:rsidR="00D21B04" w:rsidRPr="00D21B04" w:rsidRDefault="0038331C" w:rsidP="00586B24">
      <w:pPr>
        <w:pStyle w:val="SemEspaamento"/>
        <w:numPr>
          <w:ilvl w:val="0"/>
          <w:numId w:val="9"/>
        </w:numPr>
        <w:jc w:val="both"/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>CAMPINAS /</w:t>
      </w:r>
      <w:r w:rsidR="00D21B04" w:rsidRPr="00D21B04">
        <w:rPr>
          <w:rFonts w:ascii="Verdana" w:hAnsi="Verdana" w:cs="Cambria"/>
          <w:sz w:val="20"/>
          <w:szCs w:val="20"/>
        </w:rPr>
        <w:t xml:space="preserve">Valinhos / Vinhedo – </w:t>
      </w:r>
      <w:r>
        <w:rPr>
          <w:rFonts w:ascii="Verdana" w:hAnsi="Verdana" w:cs="Cambria"/>
          <w:sz w:val="20"/>
          <w:szCs w:val="20"/>
        </w:rPr>
        <w:t>segunda/quarta e sexta feira</w:t>
      </w:r>
    </w:p>
    <w:p w14:paraId="46C6F425" w14:textId="11C1D86F" w:rsidR="00D21B04" w:rsidRPr="00D21B04" w:rsidRDefault="0038331C" w:rsidP="00586B24">
      <w:pPr>
        <w:pStyle w:val="SemEspaamento"/>
        <w:numPr>
          <w:ilvl w:val="0"/>
          <w:numId w:val="9"/>
        </w:numPr>
        <w:jc w:val="both"/>
        <w:rPr>
          <w:rFonts w:ascii="Verdana" w:hAnsi="Verdana" w:cs="Cambria"/>
          <w:sz w:val="20"/>
          <w:szCs w:val="20"/>
        </w:rPr>
      </w:pPr>
      <w:proofErr w:type="spellStart"/>
      <w:r>
        <w:rPr>
          <w:rFonts w:ascii="Verdana" w:hAnsi="Verdana" w:cs="Cambria"/>
          <w:sz w:val="20"/>
          <w:szCs w:val="20"/>
        </w:rPr>
        <w:t>Divem</w:t>
      </w:r>
      <w:proofErr w:type="spellEnd"/>
      <w:r>
        <w:rPr>
          <w:rFonts w:ascii="Verdana" w:hAnsi="Verdana" w:cs="Cambria"/>
          <w:sz w:val="20"/>
          <w:szCs w:val="20"/>
        </w:rPr>
        <w:t xml:space="preserve"> SJBV – terça e quinta feira</w:t>
      </w:r>
    </w:p>
    <w:p w14:paraId="59910E00" w14:textId="77777777" w:rsidR="00D21B04" w:rsidRDefault="00D21B04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2CD2F8AF" w14:textId="77777777" w:rsidR="005B4FDB" w:rsidRPr="00D21B04" w:rsidRDefault="005B4FDB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349B0D85" w14:textId="4A1FED12" w:rsidR="00D21B04" w:rsidRPr="005B4FDB" w:rsidRDefault="00991CFC" w:rsidP="00586B24">
      <w:pPr>
        <w:pStyle w:val="SemEspaamento"/>
        <w:jc w:val="both"/>
        <w:rPr>
          <w:rFonts w:ascii="Verdana" w:hAnsi="Verdana" w:cs="Cambria"/>
          <w:b/>
          <w:sz w:val="20"/>
          <w:szCs w:val="20"/>
        </w:rPr>
      </w:pPr>
      <w:r>
        <w:rPr>
          <w:rFonts w:ascii="Verdana" w:hAnsi="Verdana" w:cs="Cambria"/>
          <w:b/>
          <w:sz w:val="20"/>
          <w:szCs w:val="20"/>
        </w:rPr>
        <w:t>7</w:t>
      </w:r>
      <w:r w:rsidR="00D21B04" w:rsidRPr="005B4FDB">
        <w:rPr>
          <w:rFonts w:ascii="Verdana" w:hAnsi="Verdana" w:cs="Cambria"/>
          <w:b/>
          <w:sz w:val="20"/>
          <w:szCs w:val="20"/>
        </w:rPr>
        <w:t>.0</w:t>
      </w:r>
    </w:p>
    <w:p w14:paraId="3B6266C8" w14:textId="77777777" w:rsidR="00D21B04" w:rsidRDefault="00576B34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  <w:hyperlink r:id="rId9" w:history="1">
        <w:r w:rsidR="00D21B04" w:rsidRPr="00D757A6">
          <w:rPr>
            <w:rStyle w:val="Hyperlink"/>
            <w:rFonts w:ascii="Verdana" w:hAnsi="Verdana" w:cs="Cambria"/>
            <w:sz w:val="20"/>
            <w:szCs w:val="20"/>
          </w:rPr>
          <w:t>Cronograma</w:t>
        </w:r>
      </w:hyperlink>
      <w:r w:rsidR="00D21B04" w:rsidRPr="00D757A6">
        <w:rPr>
          <w:rFonts w:ascii="Verdana" w:hAnsi="Verdana" w:cs="Cambria"/>
          <w:sz w:val="20"/>
          <w:szCs w:val="20"/>
        </w:rPr>
        <w:t>.</w:t>
      </w:r>
    </w:p>
    <w:p w14:paraId="490DDABA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338CE3C5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3F0ABA02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98EB678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2FAE7F9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3EA1EEC9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655258C1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2323C5BF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2E65FDDD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9C8DA15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49632674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7BC70D46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E552E2B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44D8E54A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4FE10E2A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07E949A3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BBAA6AB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6298A74A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1556B26E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3A07D2B2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592ABAFF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5754BBA7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68AFC889" w14:textId="77777777" w:rsidR="008B7A33" w:rsidRDefault="008B7A33" w:rsidP="00586B24">
      <w:pPr>
        <w:pStyle w:val="SemEspaamento"/>
        <w:jc w:val="both"/>
        <w:rPr>
          <w:rFonts w:ascii="Verdana" w:hAnsi="Verdana" w:cs="Cambria"/>
          <w:sz w:val="20"/>
          <w:szCs w:val="20"/>
        </w:rPr>
      </w:pPr>
    </w:p>
    <w:p w14:paraId="3AAD2BE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07AFC1D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926B649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4D2BC883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3B83A0F" w14:textId="56C2D50B" w:rsidR="008B7A33" w:rsidRDefault="00586B24" w:rsidP="00586B24">
      <w:pPr>
        <w:pStyle w:val="SemEspaamento"/>
        <w:tabs>
          <w:tab w:val="left" w:pos="6830"/>
        </w:tabs>
        <w:rPr>
          <w:rFonts w:ascii="Verdana" w:hAnsi="Verdana" w:cs="Cambria"/>
          <w:sz w:val="20"/>
          <w:szCs w:val="20"/>
        </w:rPr>
      </w:pPr>
      <w:r>
        <w:rPr>
          <w:rFonts w:ascii="Verdana" w:hAnsi="Verdana" w:cs="Cambria"/>
          <w:sz w:val="20"/>
          <w:szCs w:val="20"/>
        </w:rPr>
        <w:tab/>
      </w:r>
    </w:p>
    <w:p w14:paraId="6D981D93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FB37F38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4247A10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66B6EE3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0289C15A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9CB46B9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06652DC9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729A24E6" w14:textId="77777777" w:rsidR="008B7A33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1E868431" w14:textId="77777777" w:rsidR="008B7A33" w:rsidRPr="008F1BA0" w:rsidRDefault="008B7A33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298A105D" w14:textId="77777777" w:rsidR="00D21B04" w:rsidRPr="00D21B04" w:rsidRDefault="00D21B04" w:rsidP="00D21B04">
      <w:pPr>
        <w:pStyle w:val="SemEspaamento"/>
        <w:rPr>
          <w:rFonts w:ascii="Verdana" w:hAnsi="Verdana" w:cs="Cambria"/>
          <w:sz w:val="20"/>
          <w:szCs w:val="20"/>
        </w:rPr>
      </w:pPr>
    </w:p>
    <w:p w14:paraId="30A27AFB" w14:textId="77777777" w:rsidR="00D21B04" w:rsidRPr="00D21B04" w:rsidRDefault="00D21B04" w:rsidP="00D21B04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14:paraId="6454B5B0" w14:textId="77777777" w:rsidR="00D21B04" w:rsidRPr="00D21B04" w:rsidRDefault="00D21B04" w:rsidP="00D21B04">
      <w:pPr>
        <w:pStyle w:val="Default"/>
        <w:ind w:left="720"/>
        <w:jc w:val="both"/>
        <w:rPr>
          <w:rFonts w:ascii="Verdana" w:hAnsi="Verdana" w:cs="Cambria"/>
          <w:sz w:val="20"/>
          <w:szCs w:val="20"/>
        </w:rPr>
      </w:pPr>
    </w:p>
    <w:p w14:paraId="20CB1E38" w14:textId="77777777" w:rsidR="00D21B04" w:rsidRPr="00BB4D78" w:rsidRDefault="00D21B04" w:rsidP="00D21B04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14:paraId="2B5318CC" w14:textId="77777777" w:rsidR="00D21B04" w:rsidRPr="00BB4D78" w:rsidRDefault="00D21B04" w:rsidP="00D21B04">
      <w:pPr>
        <w:pStyle w:val="Default"/>
        <w:jc w:val="center"/>
        <w:rPr>
          <w:rFonts w:ascii="Verdana" w:hAnsi="Verdana"/>
          <w:sz w:val="20"/>
          <w:szCs w:val="20"/>
          <w:u w:val="single"/>
        </w:rPr>
      </w:pPr>
    </w:p>
    <w:p w14:paraId="2DEB0468" w14:textId="77777777" w:rsidR="00D21B04" w:rsidRPr="004E6F5A" w:rsidRDefault="00D21B04" w:rsidP="00D21B04">
      <w:pPr>
        <w:pStyle w:val="Default"/>
        <w:spacing w:after="6"/>
        <w:jc w:val="both"/>
        <w:rPr>
          <w:rFonts w:ascii="Verdana" w:hAnsi="Verdana" w:cs="Cambria"/>
          <w:sz w:val="20"/>
          <w:szCs w:val="20"/>
        </w:rPr>
      </w:pPr>
    </w:p>
    <w:p w14:paraId="2C14C966" w14:textId="77777777" w:rsidR="00166A22" w:rsidRDefault="00166A22" w:rsidP="000772E3">
      <w:pPr>
        <w:jc w:val="both"/>
        <w:rPr>
          <w:rFonts w:ascii="Verdana" w:hAnsi="Verdana"/>
          <w:b/>
          <w:bCs/>
          <w:sz w:val="20"/>
          <w:szCs w:val="20"/>
        </w:rPr>
      </w:pPr>
    </w:p>
    <w:sectPr w:rsidR="00166A22" w:rsidSect="00586B2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080" w:bottom="1440" w:left="1080" w:header="708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67F5E" w14:textId="77777777" w:rsidR="00D6492B" w:rsidRDefault="00D6492B" w:rsidP="002D6758">
      <w:r>
        <w:separator/>
      </w:r>
    </w:p>
  </w:endnote>
  <w:endnote w:type="continuationSeparator" w:id="0">
    <w:p w14:paraId="7B0B52EA" w14:textId="77777777" w:rsidR="00D6492B" w:rsidRDefault="00D6492B" w:rsidP="002D6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3206B7" w14:textId="77777777" w:rsidR="00D6492B" w:rsidRPr="000772E3" w:rsidRDefault="00576B34">
    <w:pPr>
      <w:pStyle w:val="Rodap"/>
      <w:rPr>
        <w:lang w:val="en-US"/>
      </w:rPr>
    </w:pPr>
    <w:sdt>
      <w:sdtPr>
        <w:id w:val="969400743"/>
        <w:placeholder>
          <w:docPart w:val="DE8E23F15E66484DA81B52DE07EF3DD0"/>
        </w:placeholder>
        <w:temporary/>
        <w:showingPlcHdr/>
      </w:sdtPr>
      <w:sdtEndPr/>
      <w:sdtContent>
        <w:r w:rsidR="00D6492B" w:rsidRPr="000772E3">
          <w:rPr>
            <w:lang w:val="en-US"/>
          </w:rPr>
          <w:t>[Type text]</w:t>
        </w:r>
      </w:sdtContent>
    </w:sdt>
    <w:r w:rsidR="00D6492B">
      <w:ptab w:relativeTo="margin" w:alignment="center" w:leader="none"/>
    </w:r>
    <w:sdt>
      <w:sdtPr>
        <w:id w:val="969400748"/>
        <w:placeholder>
          <w:docPart w:val="95EE9F9E7C96C94DA884D68A8F6A4AFB"/>
        </w:placeholder>
        <w:temporary/>
        <w:showingPlcHdr/>
      </w:sdtPr>
      <w:sdtEndPr/>
      <w:sdtContent>
        <w:r w:rsidR="00D6492B" w:rsidRPr="000772E3">
          <w:rPr>
            <w:lang w:val="en-US"/>
          </w:rPr>
          <w:t>[Type text]</w:t>
        </w:r>
      </w:sdtContent>
    </w:sdt>
    <w:r w:rsidR="00D6492B">
      <w:ptab w:relativeTo="margin" w:alignment="right" w:leader="none"/>
    </w:r>
    <w:sdt>
      <w:sdtPr>
        <w:id w:val="969400753"/>
        <w:placeholder>
          <w:docPart w:val="5A0CBC80AB5EC344A55EEB239850F82F"/>
        </w:placeholder>
        <w:temporary/>
        <w:showingPlcHdr/>
      </w:sdtPr>
      <w:sdtEndPr/>
      <w:sdtContent>
        <w:r w:rsidR="00D6492B" w:rsidRPr="000772E3">
          <w:rPr>
            <w:lang w:val="en-US"/>
          </w:rPr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530F9" w14:textId="77777777" w:rsidR="00D6492B" w:rsidRPr="002D6758" w:rsidRDefault="00D6492B" w:rsidP="00762A02">
    <w:pPr>
      <w:pStyle w:val="Rodap"/>
      <w:ind w:left="-1134"/>
    </w:pPr>
    <w:r>
      <w:rPr>
        <w:noProof/>
        <w:lang w:eastAsia="pt-BR"/>
      </w:rPr>
      <w:drawing>
        <wp:inline distT="0" distB="0" distL="0" distR="0" wp14:anchorId="6C5BC728" wp14:editId="17F42CD0">
          <wp:extent cx="6532046" cy="385628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Grup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33892" cy="385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52271" w14:textId="77777777" w:rsidR="008B7A33" w:rsidRDefault="008B7A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13EBE" w14:textId="77777777" w:rsidR="00D6492B" w:rsidRDefault="00D6492B" w:rsidP="002D6758">
      <w:r>
        <w:separator/>
      </w:r>
    </w:p>
  </w:footnote>
  <w:footnote w:type="continuationSeparator" w:id="0">
    <w:p w14:paraId="1D1DF9F4" w14:textId="77777777" w:rsidR="00D6492B" w:rsidRDefault="00D6492B" w:rsidP="002D67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CBE95D" w14:textId="77777777" w:rsidR="00D6492B" w:rsidRDefault="00576B34">
    <w:pPr>
      <w:pStyle w:val="Cabealho"/>
    </w:pPr>
    <w:r>
      <w:rPr>
        <w:noProof/>
        <w:lang w:val="en-US"/>
      </w:rPr>
      <w:pict w14:anchorId="5FD7A5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603pt;height:853.55pt;z-index:-251657216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B54F0" w14:textId="77777777" w:rsidR="00D6492B" w:rsidRDefault="00576B34">
    <w:pPr>
      <w:pStyle w:val="Cabealho"/>
    </w:pPr>
    <w:r>
      <w:rPr>
        <w:noProof/>
        <w:lang w:val="en-US"/>
      </w:rPr>
      <w:pict w14:anchorId="6EEF45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603pt;height:853.55pt;z-index:-251658240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0A7EA" w14:textId="77777777" w:rsidR="00D6492B" w:rsidRDefault="00576B34">
    <w:pPr>
      <w:pStyle w:val="Cabealho"/>
    </w:pPr>
    <w:r>
      <w:rPr>
        <w:noProof/>
        <w:lang w:val="en-US"/>
      </w:rPr>
      <w:pict w14:anchorId="0D67F4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603pt;height:853.55pt;z-index:-251656192;mso-wrap-edited:f;mso-position-horizontal:center;mso-position-horizontal-relative:margin;mso-position-vertical:center;mso-position-vertical-relative:margin" wrapcoords="-26 0 -26 21562 21600 21562 21600 0 -26 0">
          <v:imagedata r:id="rId1" o:title="Quadros-Avis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A51"/>
    <w:multiLevelType w:val="hybridMultilevel"/>
    <w:tmpl w:val="AE347DC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C61037"/>
    <w:multiLevelType w:val="hybridMultilevel"/>
    <w:tmpl w:val="A5E85B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82056"/>
    <w:multiLevelType w:val="hybridMultilevel"/>
    <w:tmpl w:val="5998ADA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12F68"/>
    <w:multiLevelType w:val="hybridMultilevel"/>
    <w:tmpl w:val="AB78B1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326DF"/>
    <w:multiLevelType w:val="multilevel"/>
    <w:tmpl w:val="09DA501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31F0F50"/>
    <w:multiLevelType w:val="hybridMultilevel"/>
    <w:tmpl w:val="3C6C739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05E"/>
    <w:multiLevelType w:val="multilevel"/>
    <w:tmpl w:val="9B022FC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4A9C0419"/>
    <w:multiLevelType w:val="multilevel"/>
    <w:tmpl w:val="C5DE586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53E77BA6"/>
    <w:multiLevelType w:val="hybridMultilevel"/>
    <w:tmpl w:val="C78A7C18"/>
    <w:lvl w:ilvl="0" w:tplc="0416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544D5C37"/>
    <w:multiLevelType w:val="hybridMultilevel"/>
    <w:tmpl w:val="CF625C94"/>
    <w:lvl w:ilvl="0" w:tplc="0416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5BC852FF"/>
    <w:multiLevelType w:val="hybridMultilevel"/>
    <w:tmpl w:val="9AF07C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B1DFE"/>
    <w:multiLevelType w:val="hybridMultilevel"/>
    <w:tmpl w:val="86DC0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B754FA"/>
    <w:multiLevelType w:val="hybridMultilevel"/>
    <w:tmpl w:val="6478D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C461D8"/>
    <w:multiLevelType w:val="hybridMultilevel"/>
    <w:tmpl w:val="C9FA02D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664B49"/>
    <w:multiLevelType w:val="hybridMultilevel"/>
    <w:tmpl w:val="DC18049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5924D6"/>
    <w:multiLevelType w:val="hybridMultilevel"/>
    <w:tmpl w:val="A2B0E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D3133"/>
    <w:multiLevelType w:val="hybridMultilevel"/>
    <w:tmpl w:val="80D87948"/>
    <w:lvl w:ilvl="0" w:tplc="0416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76D10484"/>
    <w:multiLevelType w:val="hybridMultilevel"/>
    <w:tmpl w:val="CC5A1D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11"/>
  </w:num>
  <w:num w:numId="4">
    <w:abstractNumId w:val="6"/>
  </w:num>
  <w:num w:numId="5">
    <w:abstractNumId w:val="4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13"/>
  </w:num>
  <w:num w:numId="12">
    <w:abstractNumId w:val="12"/>
  </w:num>
  <w:num w:numId="13">
    <w:abstractNumId w:val="14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0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6758"/>
    <w:rsid w:val="0002112C"/>
    <w:rsid w:val="00023847"/>
    <w:rsid w:val="00033EE7"/>
    <w:rsid w:val="000772E3"/>
    <w:rsid w:val="0009416A"/>
    <w:rsid w:val="000E1675"/>
    <w:rsid w:val="001011E4"/>
    <w:rsid w:val="00143A2A"/>
    <w:rsid w:val="00166A22"/>
    <w:rsid w:val="00190540"/>
    <w:rsid w:val="001B6423"/>
    <w:rsid w:val="001B6D93"/>
    <w:rsid w:val="001D337B"/>
    <w:rsid w:val="001E50A0"/>
    <w:rsid w:val="00284769"/>
    <w:rsid w:val="002D15EF"/>
    <w:rsid w:val="002D6758"/>
    <w:rsid w:val="0038331C"/>
    <w:rsid w:val="0038734D"/>
    <w:rsid w:val="003C6483"/>
    <w:rsid w:val="003D37D3"/>
    <w:rsid w:val="003E43B4"/>
    <w:rsid w:val="00411A49"/>
    <w:rsid w:val="004374B6"/>
    <w:rsid w:val="0044156F"/>
    <w:rsid w:val="00452616"/>
    <w:rsid w:val="00487FBF"/>
    <w:rsid w:val="004A6739"/>
    <w:rsid w:val="004E6F5A"/>
    <w:rsid w:val="00530300"/>
    <w:rsid w:val="005541FD"/>
    <w:rsid w:val="005638B7"/>
    <w:rsid w:val="00576B34"/>
    <w:rsid w:val="005833A2"/>
    <w:rsid w:val="00586B24"/>
    <w:rsid w:val="005B29FC"/>
    <w:rsid w:val="005B4FDB"/>
    <w:rsid w:val="005C5728"/>
    <w:rsid w:val="005E1ECC"/>
    <w:rsid w:val="005F1DA1"/>
    <w:rsid w:val="00606B8F"/>
    <w:rsid w:val="006139DE"/>
    <w:rsid w:val="00620DF9"/>
    <w:rsid w:val="0066322C"/>
    <w:rsid w:val="006C2242"/>
    <w:rsid w:val="006C3BFC"/>
    <w:rsid w:val="006D3C0D"/>
    <w:rsid w:val="00740B27"/>
    <w:rsid w:val="00742BC0"/>
    <w:rsid w:val="00762A02"/>
    <w:rsid w:val="007B0C89"/>
    <w:rsid w:val="007C6329"/>
    <w:rsid w:val="007F354D"/>
    <w:rsid w:val="00806A9A"/>
    <w:rsid w:val="00822F7D"/>
    <w:rsid w:val="00834A5A"/>
    <w:rsid w:val="008800B2"/>
    <w:rsid w:val="008B481D"/>
    <w:rsid w:val="008B7A33"/>
    <w:rsid w:val="008C5013"/>
    <w:rsid w:val="008C6629"/>
    <w:rsid w:val="008F1BA0"/>
    <w:rsid w:val="009019AB"/>
    <w:rsid w:val="00911461"/>
    <w:rsid w:val="00917336"/>
    <w:rsid w:val="009234CE"/>
    <w:rsid w:val="009350AB"/>
    <w:rsid w:val="00991CFC"/>
    <w:rsid w:val="009B6508"/>
    <w:rsid w:val="00A21B76"/>
    <w:rsid w:val="00A26AEB"/>
    <w:rsid w:val="00A44287"/>
    <w:rsid w:val="00A53001"/>
    <w:rsid w:val="00A54FB0"/>
    <w:rsid w:val="00A71D08"/>
    <w:rsid w:val="00A86246"/>
    <w:rsid w:val="00B44E40"/>
    <w:rsid w:val="00B8248C"/>
    <w:rsid w:val="00BA58D4"/>
    <w:rsid w:val="00BC1294"/>
    <w:rsid w:val="00BE6A12"/>
    <w:rsid w:val="00C01174"/>
    <w:rsid w:val="00C528EE"/>
    <w:rsid w:val="00C61AFA"/>
    <w:rsid w:val="00C65515"/>
    <w:rsid w:val="00C81852"/>
    <w:rsid w:val="00CC0DBF"/>
    <w:rsid w:val="00CD6B30"/>
    <w:rsid w:val="00CF21B6"/>
    <w:rsid w:val="00D21B04"/>
    <w:rsid w:val="00D3200D"/>
    <w:rsid w:val="00D557C3"/>
    <w:rsid w:val="00D6492B"/>
    <w:rsid w:val="00D757A6"/>
    <w:rsid w:val="00D927B2"/>
    <w:rsid w:val="00DB6296"/>
    <w:rsid w:val="00DD3656"/>
    <w:rsid w:val="00DD6875"/>
    <w:rsid w:val="00DF0233"/>
    <w:rsid w:val="00DF02A6"/>
    <w:rsid w:val="00E01AB9"/>
    <w:rsid w:val="00E06014"/>
    <w:rsid w:val="00E470C6"/>
    <w:rsid w:val="00E557CE"/>
    <w:rsid w:val="00E57473"/>
    <w:rsid w:val="00EA1906"/>
    <w:rsid w:val="00EB0C44"/>
    <w:rsid w:val="00EB3464"/>
    <w:rsid w:val="00F1063D"/>
    <w:rsid w:val="00F3742C"/>
    <w:rsid w:val="00F47C06"/>
    <w:rsid w:val="00F842D4"/>
    <w:rsid w:val="00F94031"/>
    <w:rsid w:val="00FA589E"/>
    <w:rsid w:val="00FB53CC"/>
    <w:rsid w:val="00FF4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2B707E5"/>
  <w15:docId w15:val="{AFCF6BA9-A65F-457D-AB95-54296E07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0AB"/>
  </w:style>
  <w:style w:type="paragraph" w:styleId="Ttulo1">
    <w:name w:val="heading 1"/>
    <w:basedOn w:val="Normal"/>
    <w:next w:val="Normal"/>
    <w:link w:val="Ttulo1Char"/>
    <w:qFormat/>
    <w:rsid w:val="000772E3"/>
    <w:pPr>
      <w:keepNext/>
      <w:jc w:val="center"/>
      <w:outlineLvl w:val="0"/>
    </w:pPr>
    <w:rPr>
      <w:rFonts w:ascii="NewsGoth Cn BT" w:eastAsia="Times New Roman" w:hAnsi="NewsGoth Cn BT" w:cs="Times New Roman"/>
      <w:b/>
      <w:bCs/>
      <w:sz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D6758"/>
  </w:style>
  <w:style w:type="paragraph" w:styleId="Rodap">
    <w:name w:val="footer"/>
    <w:basedOn w:val="Normal"/>
    <w:link w:val="RodapChar"/>
    <w:uiPriority w:val="99"/>
    <w:unhideWhenUsed/>
    <w:rsid w:val="002D6758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2D6758"/>
  </w:style>
  <w:style w:type="paragraph" w:styleId="Textodebalo">
    <w:name w:val="Balloon Text"/>
    <w:basedOn w:val="Normal"/>
    <w:link w:val="TextodebaloChar"/>
    <w:uiPriority w:val="99"/>
    <w:semiHidden/>
    <w:unhideWhenUsed/>
    <w:rsid w:val="002D6758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758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0772E3"/>
    <w:rPr>
      <w:rFonts w:ascii="NewsGoth Cn BT" w:eastAsia="Times New Roman" w:hAnsi="NewsGoth Cn BT" w:cs="Times New Roman"/>
      <w:b/>
      <w:bCs/>
      <w:sz w:val="26"/>
      <w:lang w:eastAsia="pt-BR"/>
    </w:rPr>
  </w:style>
  <w:style w:type="paragraph" w:styleId="Corpodetexto2">
    <w:name w:val="Body Text 2"/>
    <w:basedOn w:val="Normal"/>
    <w:link w:val="Corpodetexto2Char"/>
    <w:rsid w:val="000772E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NewsGoth Cn BT" w:eastAsia="Times New Roman" w:hAnsi="NewsGoth Cn BT" w:cs="Times New Roman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772E3"/>
    <w:rPr>
      <w:rFonts w:ascii="NewsGoth Cn BT" w:eastAsia="Times New Roman" w:hAnsi="NewsGoth Cn BT"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0772E3"/>
    <w:pPr>
      <w:ind w:left="720"/>
      <w:contextualSpacing/>
    </w:pPr>
  </w:style>
  <w:style w:type="paragraph" w:customStyle="1" w:styleId="Default">
    <w:name w:val="Default"/>
    <w:rsid w:val="00F842D4"/>
    <w:pPr>
      <w:autoSpaceDE w:val="0"/>
      <w:autoSpaceDN w:val="0"/>
      <w:adjustRightInd w:val="0"/>
    </w:pPr>
    <w:rPr>
      <w:rFonts w:ascii="Arial" w:eastAsiaTheme="minorHAnsi" w:hAnsi="Arial" w:cs="Arial"/>
      <w:color w:val="000000"/>
    </w:rPr>
  </w:style>
  <w:style w:type="character" w:styleId="Hyperlink">
    <w:name w:val="Hyperlink"/>
    <w:basedOn w:val="Fontepargpadro"/>
    <w:uiPriority w:val="99"/>
    <w:unhideWhenUsed/>
    <w:rsid w:val="00CC0DBF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CC0DBF"/>
    <w:rPr>
      <w:color w:val="800080" w:themeColor="followedHyperlink"/>
      <w:u w:val="single"/>
    </w:rPr>
  </w:style>
  <w:style w:type="paragraph" w:styleId="SemEspaamento">
    <w:name w:val="No Spacing"/>
    <w:uiPriority w:val="1"/>
    <w:qFormat/>
    <w:rsid w:val="006139DE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3.3%20CRONOGRAMA%20CQ%20FP.xlsx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8E23F15E66484DA81B52DE07EF3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79D9C-67E6-AB49-AAD7-AD9DEA331063}"/>
      </w:docPartPr>
      <w:docPartBody>
        <w:p w:rsidR="00C72D15" w:rsidRDefault="001E621F" w:rsidP="001E621F">
          <w:pPr>
            <w:pStyle w:val="DE8E23F15E66484DA81B52DE07EF3DD0"/>
          </w:pPr>
          <w:r>
            <w:t>[Type text]</w:t>
          </w:r>
        </w:p>
      </w:docPartBody>
    </w:docPart>
    <w:docPart>
      <w:docPartPr>
        <w:name w:val="95EE9F9E7C96C94DA884D68A8F6A4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8EBB4-4EFD-6B45-947A-8B2A805D18A0}"/>
      </w:docPartPr>
      <w:docPartBody>
        <w:p w:rsidR="00C72D15" w:rsidRDefault="001E621F" w:rsidP="001E621F">
          <w:pPr>
            <w:pStyle w:val="95EE9F9E7C96C94DA884D68A8F6A4AFB"/>
          </w:pPr>
          <w:r>
            <w:t>[Type text]</w:t>
          </w:r>
        </w:p>
      </w:docPartBody>
    </w:docPart>
    <w:docPart>
      <w:docPartPr>
        <w:name w:val="5A0CBC80AB5EC344A55EEB239850F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C8644-FE19-CD49-9981-0665176FB757}"/>
      </w:docPartPr>
      <w:docPartBody>
        <w:p w:rsidR="00C72D15" w:rsidRDefault="001E621F" w:rsidP="001E621F">
          <w:pPr>
            <w:pStyle w:val="5A0CBC80AB5EC344A55EEB239850F82F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ewsGoth Cn BT">
    <w:altName w:val="Arial Narrow"/>
    <w:charset w:val="00"/>
    <w:family w:val="swiss"/>
    <w:pitch w:val="variable"/>
    <w:sig w:usb0="00000087" w:usb1="00000000" w:usb2="00000000" w:usb3="00000000" w:csb0="0000001B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E621F"/>
    <w:rsid w:val="0003100F"/>
    <w:rsid w:val="00036C3D"/>
    <w:rsid w:val="001E621F"/>
    <w:rsid w:val="002C63F6"/>
    <w:rsid w:val="002F06EB"/>
    <w:rsid w:val="00302F7B"/>
    <w:rsid w:val="00317F99"/>
    <w:rsid w:val="00324A28"/>
    <w:rsid w:val="00381EA5"/>
    <w:rsid w:val="00475008"/>
    <w:rsid w:val="005F714B"/>
    <w:rsid w:val="006F5423"/>
    <w:rsid w:val="007D6906"/>
    <w:rsid w:val="0084436F"/>
    <w:rsid w:val="008777FD"/>
    <w:rsid w:val="00932DE0"/>
    <w:rsid w:val="00AA0E84"/>
    <w:rsid w:val="00B018F0"/>
    <w:rsid w:val="00B31B97"/>
    <w:rsid w:val="00B3311B"/>
    <w:rsid w:val="00B3711A"/>
    <w:rsid w:val="00BD79AD"/>
    <w:rsid w:val="00C71769"/>
    <w:rsid w:val="00C72D15"/>
    <w:rsid w:val="00D60080"/>
    <w:rsid w:val="00E241CD"/>
    <w:rsid w:val="00EE2575"/>
    <w:rsid w:val="00F01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0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8E23F15E66484DA81B52DE07EF3DD0">
    <w:name w:val="DE8E23F15E66484DA81B52DE07EF3DD0"/>
    <w:rsid w:val="001E621F"/>
  </w:style>
  <w:style w:type="paragraph" w:customStyle="1" w:styleId="95EE9F9E7C96C94DA884D68A8F6A4AFB">
    <w:name w:val="95EE9F9E7C96C94DA884D68A8F6A4AFB"/>
    <w:rsid w:val="001E621F"/>
  </w:style>
  <w:style w:type="paragraph" w:customStyle="1" w:styleId="5A0CBC80AB5EC344A55EEB239850F82F">
    <w:name w:val="5A0CBC80AB5EC344A55EEB239850F82F"/>
    <w:rsid w:val="001E62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F1F814C-E19D-43D7-883F-2E8BCBF33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5</Pages>
  <Words>1108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Marketing</dc:creator>
  <cp:keywords/>
  <dc:description/>
  <cp:lastModifiedBy>Pertfeito Funilaria</cp:lastModifiedBy>
  <cp:revision>60</cp:revision>
  <dcterms:created xsi:type="dcterms:W3CDTF">2014-12-08T12:37:00Z</dcterms:created>
  <dcterms:modified xsi:type="dcterms:W3CDTF">2021-08-12T14:53:00Z</dcterms:modified>
</cp:coreProperties>
</file>