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1A7" w:rsidRDefault="005D21A7">
      <w:bookmarkStart w:id="0" w:name="_GoBack"/>
      <w:bookmarkEnd w:id="0"/>
    </w:p>
    <w:p w:rsidR="00ED302E" w:rsidRDefault="00ED302E"/>
    <w:p w:rsidR="005C77EF" w:rsidRPr="005C77EF" w:rsidRDefault="00F03A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Caro</w:t>
      </w:r>
      <w:r w:rsidR="005C77EF" w:rsidRPr="005C77EF">
        <w:rPr>
          <w:rFonts w:ascii="Times New Roman" w:hAnsi="Times New Roman" w:cs="Times New Roman"/>
          <w:sz w:val="24"/>
          <w:szCs w:val="24"/>
        </w:rPr>
        <w:t xml:space="preserve">, </w:t>
      </w:r>
      <w:r w:rsidR="005C77EF" w:rsidRPr="005C77EF">
        <w:rPr>
          <w:rFonts w:ascii="Times New Roman" w:hAnsi="Times New Roman" w:cs="Times New Roman"/>
          <w:sz w:val="24"/>
          <w:szCs w:val="24"/>
          <w:highlight w:val="yellow"/>
        </w:rPr>
        <w:t>gestor,</w:t>
      </w:r>
    </w:p>
    <w:p w:rsidR="005C77EF" w:rsidRPr="005C77EF" w:rsidRDefault="005C77EF" w:rsidP="005C77EF">
      <w:pPr>
        <w:rPr>
          <w:rFonts w:ascii="Times New Roman" w:hAnsi="Times New Roman" w:cs="Times New Roman"/>
          <w:sz w:val="24"/>
          <w:szCs w:val="24"/>
        </w:rPr>
      </w:pPr>
    </w:p>
    <w:p w:rsidR="005C77EF" w:rsidRPr="005C77EF" w:rsidRDefault="005C77EF" w:rsidP="005C77EF">
      <w:pPr>
        <w:rPr>
          <w:rFonts w:ascii="Times New Roman" w:hAnsi="Times New Roman" w:cs="Times New Roman"/>
          <w:sz w:val="24"/>
          <w:szCs w:val="24"/>
        </w:rPr>
      </w:pPr>
      <w:r w:rsidRPr="005C77EF">
        <w:rPr>
          <w:rFonts w:ascii="Times New Roman" w:hAnsi="Times New Roman" w:cs="Times New Roman"/>
          <w:sz w:val="24"/>
          <w:szCs w:val="24"/>
        </w:rPr>
        <w:t xml:space="preserve">Informamos que no dia </w:t>
      </w:r>
      <w:r>
        <w:rPr>
          <w:rFonts w:ascii="Times New Roman" w:hAnsi="Times New Roman" w:cs="Times New Roman"/>
          <w:sz w:val="24"/>
          <w:szCs w:val="24"/>
          <w:highlight w:val="yellow"/>
        </w:rPr>
        <w:t>14/07/19</w:t>
      </w:r>
      <w:r w:rsidRPr="005C77EF">
        <w:rPr>
          <w:rFonts w:ascii="Times New Roman" w:hAnsi="Times New Roman" w:cs="Times New Roman"/>
          <w:sz w:val="24"/>
          <w:szCs w:val="24"/>
        </w:rPr>
        <w:t xml:space="preserve"> vencerá o primeiro período de experiência (45 dias) do (a) colaborador (a)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7EF">
        <w:rPr>
          <w:rFonts w:ascii="Times New Roman" w:hAnsi="Times New Roman" w:cs="Times New Roman"/>
          <w:sz w:val="24"/>
          <w:szCs w:val="24"/>
          <w:highlight w:val="yellow"/>
        </w:rPr>
        <w:t>Fulano de Tal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C77EF" w:rsidRDefault="005C77EF" w:rsidP="005C77EF">
      <w:pPr>
        <w:rPr>
          <w:rFonts w:ascii="Times New Roman" w:hAnsi="Times New Roman" w:cs="Times New Roman"/>
          <w:sz w:val="24"/>
          <w:szCs w:val="24"/>
        </w:rPr>
      </w:pPr>
    </w:p>
    <w:p w:rsidR="005C77EF" w:rsidRPr="005C77EF" w:rsidRDefault="005C77EF" w:rsidP="005C77EF">
      <w:pPr>
        <w:rPr>
          <w:rFonts w:ascii="Times New Roman" w:hAnsi="Times New Roman" w:cs="Times New Roman"/>
          <w:sz w:val="24"/>
          <w:szCs w:val="24"/>
        </w:rPr>
      </w:pPr>
      <w:r w:rsidRPr="005C77EF">
        <w:rPr>
          <w:rFonts w:ascii="Times New Roman" w:hAnsi="Times New Roman" w:cs="Times New Roman"/>
          <w:sz w:val="24"/>
          <w:szCs w:val="24"/>
        </w:rPr>
        <w:t xml:space="preserve">Favor assinar se o contrato </w:t>
      </w:r>
      <w:r w:rsidR="00AC33B3">
        <w:rPr>
          <w:rFonts w:ascii="Times New Roman" w:hAnsi="Times New Roman" w:cs="Times New Roman"/>
          <w:sz w:val="24"/>
          <w:szCs w:val="24"/>
        </w:rPr>
        <w:t>deve ser p</w:t>
      </w:r>
      <w:r w:rsidRPr="005C77EF">
        <w:rPr>
          <w:rFonts w:ascii="Times New Roman" w:hAnsi="Times New Roman" w:cs="Times New Roman"/>
          <w:sz w:val="24"/>
          <w:szCs w:val="24"/>
        </w:rPr>
        <w:t>rorrogado ou não para mais 45 dias.</w:t>
      </w:r>
    </w:p>
    <w:p w:rsidR="005C77EF" w:rsidRDefault="00356DA7" w:rsidP="005C77E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) Sim</w:t>
      </w:r>
    </w:p>
    <w:p w:rsidR="00356DA7" w:rsidRDefault="00356DA7" w:rsidP="005C77E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) Não</w:t>
      </w:r>
    </w:p>
    <w:p w:rsidR="005C77EF" w:rsidRDefault="005C77EF" w:rsidP="005C77EF">
      <w:pPr>
        <w:rPr>
          <w:rFonts w:ascii="Times New Roman" w:hAnsi="Times New Roman" w:cs="Times New Roman"/>
          <w:sz w:val="24"/>
          <w:szCs w:val="24"/>
        </w:rPr>
      </w:pPr>
    </w:p>
    <w:p w:rsidR="002D5961" w:rsidRPr="002D5961" w:rsidRDefault="002D5961" w:rsidP="002D5961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D5961">
        <w:rPr>
          <w:rFonts w:ascii="Times New Roman" w:hAnsi="Times New Roman" w:cs="Times New Roman"/>
          <w:color w:val="FF0000"/>
          <w:sz w:val="24"/>
          <w:szCs w:val="24"/>
        </w:rPr>
        <w:t xml:space="preserve">Lembramos que é essencial fazer a reunião de acompanhamento com o colaborador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nos dois períodos de experiência (45 e 90 dias), preenchendo corretamente </w:t>
      </w:r>
      <w:r w:rsidRPr="002D5961">
        <w:rPr>
          <w:rFonts w:ascii="Times New Roman" w:hAnsi="Times New Roman" w:cs="Times New Roman"/>
          <w:color w:val="FF0000"/>
          <w:sz w:val="24"/>
          <w:szCs w:val="24"/>
        </w:rPr>
        <w:t>o formulá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rio de Avaliação de Experiência e </w:t>
      </w:r>
      <w:r w:rsidR="00162945">
        <w:rPr>
          <w:rFonts w:ascii="Times New Roman" w:hAnsi="Times New Roman" w:cs="Times New Roman"/>
          <w:color w:val="FF0000"/>
          <w:sz w:val="24"/>
          <w:szCs w:val="24"/>
        </w:rPr>
        <w:t>encaminhando-o ao RH para acompanhamento (45 dias) e finalização (90dias).</w:t>
      </w:r>
    </w:p>
    <w:p w:rsidR="00356DA7" w:rsidRPr="005C77EF" w:rsidRDefault="00356DA7" w:rsidP="005C77EF">
      <w:pPr>
        <w:rPr>
          <w:rFonts w:ascii="Times New Roman" w:hAnsi="Times New Roman" w:cs="Times New Roman"/>
          <w:sz w:val="24"/>
          <w:szCs w:val="24"/>
        </w:rPr>
      </w:pPr>
    </w:p>
    <w:p w:rsidR="005C77EF" w:rsidRPr="005C77EF" w:rsidRDefault="005C77EF" w:rsidP="005C77EF">
      <w:pPr>
        <w:rPr>
          <w:rFonts w:ascii="Times New Roman" w:hAnsi="Times New Roman" w:cs="Times New Roman"/>
          <w:sz w:val="24"/>
          <w:szCs w:val="24"/>
        </w:rPr>
      </w:pPr>
      <w:r w:rsidRPr="005C77EF">
        <w:rPr>
          <w:rFonts w:ascii="Times New Roman" w:hAnsi="Times New Roman" w:cs="Times New Roman"/>
          <w:sz w:val="24"/>
          <w:szCs w:val="24"/>
        </w:rPr>
        <w:t>Atenciosamente,</w:t>
      </w:r>
    </w:p>
    <w:p w:rsidR="005C77EF" w:rsidRPr="005C77EF" w:rsidRDefault="005C77EF" w:rsidP="005C77EF">
      <w:pPr>
        <w:rPr>
          <w:rFonts w:ascii="Times New Roman" w:hAnsi="Times New Roman" w:cs="Times New Roman"/>
          <w:sz w:val="24"/>
          <w:szCs w:val="24"/>
        </w:rPr>
      </w:pPr>
    </w:p>
    <w:p w:rsidR="00162945" w:rsidRDefault="00162945" w:rsidP="005C77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Elizângela Alves Lobo</w:t>
      </w:r>
    </w:p>
    <w:p w:rsidR="005C77EF" w:rsidRDefault="00162945" w:rsidP="005C77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RH</w:t>
      </w:r>
      <w:r w:rsidR="005C77EF">
        <w:rPr>
          <w:rFonts w:ascii="Times New Roman" w:hAnsi="Times New Roman" w:cs="Times New Roman"/>
          <w:sz w:val="24"/>
          <w:szCs w:val="24"/>
        </w:rPr>
        <w:br/>
        <w:t>Tel. (19) 3814-</w:t>
      </w:r>
      <w:r>
        <w:rPr>
          <w:rFonts w:ascii="Times New Roman" w:hAnsi="Times New Roman" w:cs="Times New Roman"/>
          <w:sz w:val="24"/>
          <w:szCs w:val="24"/>
        </w:rPr>
        <w:t>5502</w:t>
      </w:r>
    </w:p>
    <w:p w:rsidR="00162945" w:rsidRDefault="00781AB3" w:rsidP="005C77EF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="00162945" w:rsidRPr="001D150C">
          <w:rPr>
            <w:rStyle w:val="Hyperlink"/>
            <w:rFonts w:ascii="Times New Roman" w:hAnsi="Times New Roman" w:cs="Times New Roman"/>
            <w:sz w:val="24"/>
            <w:szCs w:val="24"/>
          </w:rPr>
          <w:t>elizangela@kodyve.com.br</w:t>
        </w:r>
      </w:hyperlink>
    </w:p>
    <w:p w:rsidR="00162945" w:rsidRDefault="00162945" w:rsidP="005C77EF">
      <w:pPr>
        <w:rPr>
          <w:rFonts w:ascii="Times New Roman" w:hAnsi="Times New Roman" w:cs="Times New Roman"/>
          <w:sz w:val="24"/>
          <w:szCs w:val="24"/>
        </w:rPr>
      </w:pPr>
    </w:p>
    <w:p w:rsidR="005C77EF" w:rsidRDefault="005C77EF" w:rsidP="005C77EF"/>
    <w:p w:rsidR="005C77EF" w:rsidRDefault="005C77EF"/>
    <w:sectPr w:rsidR="005C77EF" w:rsidSect="005C77EF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AB3" w:rsidRDefault="00781AB3" w:rsidP="005C77EF">
      <w:r>
        <w:separator/>
      </w:r>
    </w:p>
  </w:endnote>
  <w:endnote w:type="continuationSeparator" w:id="0">
    <w:p w:rsidR="00781AB3" w:rsidRDefault="00781AB3" w:rsidP="005C7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AB3" w:rsidRDefault="00781AB3" w:rsidP="005C77EF">
      <w:r>
        <w:separator/>
      </w:r>
    </w:p>
  </w:footnote>
  <w:footnote w:type="continuationSeparator" w:id="0">
    <w:p w:rsidR="00781AB3" w:rsidRDefault="00781AB3" w:rsidP="005C77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5000" w:type="pct"/>
      <w:tblInd w:w="0" w:type="dxa"/>
      <w:tblLook w:val="04A0" w:firstRow="1" w:lastRow="0" w:firstColumn="1" w:lastColumn="0" w:noHBand="0" w:noVBand="1"/>
    </w:tblPr>
    <w:tblGrid>
      <w:gridCol w:w="8548"/>
      <w:gridCol w:w="1188"/>
    </w:tblGrid>
    <w:tr w:rsidR="005C77EF" w:rsidTr="005C77EF">
      <w:tc>
        <w:tcPr>
          <w:tcW w:w="5000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C77EF" w:rsidRDefault="00BF6FF6" w:rsidP="005C77EF">
          <w:pPr>
            <w:pStyle w:val="Cabealho"/>
            <w:jc w:val="center"/>
            <w:rPr>
              <w:rFonts w:cstheme="minorHAnsi"/>
              <w:sz w:val="20"/>
            </w:rPr>
          </w:pPr>
          <w:r>
            <w:rPr>
              <w:noProof/>
              <w:lang w:eastAsia="pt-BR"/>
            </w:rPr>
            <w:drawing>
              <wp:inline distT="0" distB="0" distL="0" distR="0" wp14:anchorId="625EBFDC" wp14:editId="67F3470B">
                <wp:extent cx="3895725" cy="266700"/>
                <wp:effectExtent l="0" t="0" r="9525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9572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C77EF" w:rsidTr="005C77EF">
      <w:tc>
        <w:tcPr>
          <w:tcW w:w="439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C77EF" w:rsidRDefault="005C77EF" w:rsidP="005C77EF">
          <w:pPr>
            <w:pStyle w:val="Cabealho"/>
            <w:rPr>
              <w:rFonts w:cstheme="minorHAnsi"/>
              <w:sz w:val="20"/>
              <w:szCs w:val="20"/>
            </w:rPr>
          </w:pPr>
          <w:r>
            <w:rPr>
              <w:rFonts w:cstheme="minorHAnsi"/>
              <w:sz w:val="20"/>
              <w:szCs w:val="20"/>
            </w:rPr>
            <w:t>Título: EMAIL PARA AVALIAÇÃO DE PERÍODO DE EXPERIÊNCIA – 45 DIAS</w:t>
          </w:r>
        </w:p>
        <w:p w:rsidR="005C77EF" w:rsidRDefault="005C77EF" w:rsidP="005C77EF">
          <w:pPr>
            <w:pStyle w:val="Cabealho"/>
            <w:rPr>
              <w:rFonts w:cstheme="minorHAnsi"/>
              <w:sz w:val="20"/>
              <w:szCs w:val="20"/>
            </w:rPr>
          </w:pPr>
          <w:r>
            <w:rPr>
              <w:rFonts w:cstheme="minorHAnsi"/>
              <w:sz w:val="20"/>
              <w:szCs w:val="20"/>
            </w:rPr>
            <w:t>Autor: Departamento de RH                                                                                    Aprovação: Vânia Ferrari</w:t>
          </w:r>
        </w:p>
      </w:tc>
      <w:tc>
        <w:tcPr>
          <w:tcW w:w="61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C77EF" w:rsidRDefault="005C77EF" w:rsidP="005C77EF">
          <w:pPr>
            <w:pStyle w:val="Cabealho"/>
            <w:jc w:val="center"/>
            <w:rPr>
              <w:rFonts w:cstheme="minorHAnsi"/>
              <w:sz w:val="20"/>
              <w:szCs w:val="20"/>
            </w:rPr>
          </w:pPr>
          <w:r>
            <w:rPr>
              <w:rFonts w:cstheme="minorHAnsi"/>
              <w:sz w:val="20"/>
              <w:szCs w:val="20"/>
            </w:rPr>
            <w:t>FRS</w:t>
          </w:r>
        </w:p>
        <w:p w:rsidR="005C77EF" w:rsidRDefault="007224D1" w:rsidP="00162945">
          <w:pPr>
            <w:pStyle w:val="Cabealho"/>
            <w:jc w:val="center"/>
            <w:rPr>
              <w:rFonts w:cstheme="minorHAnsi"/>
              <w:sz w:val="20"/>
              <w:szCs w:val="20"/>
            </w:rPr>
          </w:pPr>
          <w:r>
            <w:rPr>
              <w:rFonts w:cstheme="minorHAnsi"/>
              <w:sz w:val="20"/>
              <w:szCs w:val="20"/>
            </w:rPr>
            <w:t>01</w:t>
          </w:r>
          <w:r w:rsidR="00162945">
            <w:rPr>
              <w:rFonts w:cstheme="minorHAnsi"/>
              <w:sz w:val="20"/>
              <w:szCs w:val="20"/>
            </w:rPr>
            <w:t>4</w:t>
          </w:r>
          <w:r w:rsidR="005C77EF">
            <w:rPr>
              <w:rFonts w:cstheme="minorHAnsi"/>
              <w:sz w:val="20"/>
              <w:szCs w:val="20"/>
            </w:rPr>
            <w:t>/19</w:t>
          </w:r>
        </w:p>
      </w:tc>
    </w:tr>
  </w:tbl>
  <w:p w:rsidR="005C77EF" w:rsidRDefault="005C77E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7EF"/>
    <w:rsid w:val="00162945"/>
    <w:rsid w:val="001E3AA7"/>
    <w:rsid w:val="002D5961"/>
    <w:rsid w:val="00356DA7"/>
    <w:rsid w:val="004F443B"/>
    <w:rsid w:val="005C77EF"/>
    <w:rsid w:val="005D21A7"/>
    <w:rsid w:val="006E3A0F"/>
    <w:rsid w:val="007224D1"/>
    <w:rsid w:val="00781AB3"/>
    <w:rsid w:val="007F3AE7"/>
    <w:rsid w:val="008D5E35"/>
    <w:rsid w:val="00AC33B3"/>
    <w:rsid w:val="00B649ED"/>
    <w:rsid w:val="00BF6FF6"/>
    <w:rsid w:val="00D3598D"/>
    <w:rsid w:val="00D6765E"/>
    <w:rsid w:val="00ED302E"/>
    <w:rsid w:val="00F03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B78F697-B56E-4118-82F0-2C1096D98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7EF"/>
    <w:pPr>
      <w:spacing w:after="0" w:line="240" w:lineRule="auto"/>
    </w:pPr>
    <w:rPr>
      <w:rFonts w:ascii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C77EF"/>
    <w:pPr>
      <w:tabs>
        <w:tab w:val="center" w:pos="4252"/>
        <w:tab w:val="right" w:pos="8504"/>
      </w:tabs>
    </w:pPr>
    <w:rPr>
      <w:rFonts w:asciiTheme="minorHAnsi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5C77EF"/>
  </w:style>
  <w:style w:type="paragraph" w:styleId="Rodap">
    <w:name w:val="footer"/>
    <w:basedOn w:val="Normal"/>
    <w:link w:val="RodapChar"/>
    <w:uiPriority w:val="99"/>
    <w:unhideWhenUsed/>
    <w:rsid w:val="005C77EF"/>
    <w:pPr>
      <w:tabs>
        <w:tab w:val="center" w:pos="4252"/>
        <w:tab w:val="right" w:pos="8504"/>
      </w:tabs>
    </w:pPr>
    <w:rPr>
      <w:rFonts w:asciiTheme="minorHAnsi" w:hAnsi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5C77EF"/>
  </w:style>
  <w:style w:type="table" w:styleId="Tabelacomgrade">
    <w:name w:val="Table Grid"/>
    <w:basedOn w:val="Tabelanormal"/>
    <w:uiPriority w:val="39"/>
    <w:rsid w:val="005C77E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5C77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3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lizangela@kodyve.com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101</Words>
  <Characters>546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14</cp:revision>
  <dcterms:created xsi:type="dcterms:W3CDTF">2019-07-12T00:43:00Z</dcterms:created>
  <dcterms:modified xsi:type="dcterms:W3CDTF">2019-11-05T00:08:00Z</dcterms:modified>
</cp:coreProperties>
</file>